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8307" w14:textId="77777777" w:rsidR="00C97FF6" w:rsidRDefault="00C97FF6" w:rsidP="00C97FF6">
      <w:r>
        <w:rPr>
          <w:noProof/>
        </w:rPr>
        <w:drawing>
          <wp:anchor distT="0" distB="0" distL="0" distR="0" simplePos="0" relativeHeight="251659264" behindDoc="0" locked="0" layoutInCell="0" allowOverlap="1" wp14:anchorId="31BC2778" wp14:editId="1A42E1CA">
            <wp:simplePos x="0" y="0"/>
            <wp:positionH relativeFrom="column">
              <wp:posOffset>523240</wp:posOffset>
            </wp:positionH>
            <wp:positionV relativeFrom="paragraph">
              <wp:posOffset>94615</wp:posOffset>
            </wp:positionV>
            <wp:extent cx="684530" cy="762000"/>
            <wp:effectExtent l="0" t="0" r="0" b="0"/>
            <wp:wrapNone/>
            <wp:docPr id="1" name="Slika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26301" w14:textId="77777777" w:rsidR="00C97FF6" w:rsidRDefault="00C97FF6" w:rsidP="00C97FF6">
      <w:pPr>
        <w:spacing w:line="301" w:lineRule="exact"/>
      </w:pPr>
    </w:p>
    <w:p w14:paraId="58CBB6E1" w14:textId="1B34732C" w:rsidR="00C97FF6" w:rsidRPr="00C97FF6" w:rsidRDefault="00C97FF6" w:rsidP="00C97FF6">
      <w:pPr>
        <w:spacing w:line="252" w:lineRule="auto"/>
      </w:pPr>
      <w:r>
        <w:rPr>
          <w:rFonts w:ascii="Arial" w:eastAsia="Arial" w:hAnsi="Arial" w:cs="Arial"/>
          <w:bCs/>
        </w:rPr>
        <w:t xml:space="preserve">           </w:t>
      </w:r>
      <w:r w:rsidRPr="00B10621">
        <w:rPr>
          <w:rFonts w:ascii="Times New Roman" w:eastAsia="Arial" w:hAnsi="Times New Roman" w:cs="Times New Roman"/>
          <w:bCs/>
        </w:rPr>
        <w:tab/>
      </w:r>
    </w:p>
    <w:p w14:paraId="1A33CB9A" w14:textId="77777777" w:rsidR="00C97FF6" w:rsidRPr="00C97FF6" w:rsidRDefault="00C97FF6" w:rsidP="00C97F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FF6">
        <w:rPr>
          <w:rFonts w:ascii="Times New Roman" w:eastAsia="Arial" w:hAnsi="Times New Roman" w:cs="Times New Roman"/>
          <w:b/>
          <w:sz w:val="24"/>
          <w:szCs w:val="24"/>
        </w:rPr>
        <w:t>REPUBLIKA HRVATSKA</w:t>
      </w:r>
    </w:p>
    <w:p w14:paraId="5016A212" w14:textId="77777777" w:rsidR="00C97FF6" w:rsidRPr="00C97FF6" w:rsidRDefault="00C97FF6" w:rsidP="00C97F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FF6">
        <w:rPr>
          <w:rFonts w:ascii="Times New Roman" w:eastAsia="Arial" w:hAnsi="Times New Roman" w:cs="Times New Roman"/>
          <w:b/>
          <w:sz w:val="24"/>
          <w:szCs w:val="24"/>
        </w:rPr>
        <w:t>VARAŽDINSKA ŽUPANIJA</w:t>
      </w:r>
    </w:p>
    <w:p w14:paraId="0F545F30" w14:textId="77777777" w:rsidR="00C97FF6" w:rsidRPr="00C97FF6" w:rsidRDefault="00C97FF6" w:rsidP="00C97F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FF6">
        <w:rPr>
          <w:rFonts w:ascii="Times New Roman" w:eastAsia="Arial" w:hAnsi="Times New Roman" w:cs="Times New Roman"/>
          <w:b/>
          <w:sz w:val="24"/>
          <w:szCs w:val="24"/>
        </w:rPr>
        <w:t>OPĆINA JALŽABET</w:t>
      </w:r>
    </w:p>
    <w:p w14:paraId="32D47554" w14:textId="77777777" w:rsidR="00C97FF6" w:rsidRPr="00C97FF6" w:rsidRDefault="00C97FF6" w:rsidP="00C97F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FF6">
        <w:rPr>
          <w:rFonts w:ascii="Times New Roman" w:eastAsia="Arial" w:hAnsi="Times New Roman" w:cs="Times New Roman"/>
          <w:b/>
          <w:sz w:val="24"/>
          <w:szCs w:val="24"/>
        </w:rPr>
        <w:t xml:space="preserve">OPĆINSKO VIJEĆE  </w:t>
      </w:r>
    </w:p>
    <w:p w14:paraId="1BA5D688" w14:textId="4EB4CAC1" w:rsidR="00C97FF6" w:rsidRPr="00C97FF6" w:rsidRDefault="00C97FF6" w:rsidP="00C97FF6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C97FF6">
        <w:rPr>
          <w:rFonts w:ascii="Times New Roman" w:eastAsia="Arial" w:hAnsi="Times New Roman" w:cs="Times New Roman"/>
          <w:bCs/>
          <w:sz w:val="24"/>
          <w:szCs w:val="24"/>
        </w:rPr>
        <w:t>KLASA:</w:t>
      </w:r>
      <w:r>
        <w:rPr>
          <w:rFonts w:ascii="Times New Roman" w:eastAsia="Arial" w:hAnsi="Times New Roman" w:cs="Times New Roman"/>
          <w:bCs/>
          <w:sz w:val="24"/>
          <w:szCs w:val="24"/>
        </w:rPr>
        <w:t>214</w:t>
      </w:r>
      <w:r w:rsidRPr="00C97FF6">
        <w:rPr>
          <w:rFonts w:ascii="Times New Roman" w:eastAsia="Arial" w:hAnsi="Times New Roman" w:cs="Times New Roman"/>
          <w:bCs/>
          <w:sz w:val="24"/>
          <w:szCs w:val="24"/>
        </w:rPr>
        <w:t>-0</w:t>
      </w:r>
      <w:r>
        <w:rPr>
          <w:rFonts w:ascii="Times New Roman" w:eastAsia="Arial" w:hAnsi="Times New Roman" w:cs="Times New Roman"/>
          <w:bCs/>
          <w:sz w:val="24"/>
          <w:szCs w:val="24"/>
        </w:rPr>
        <w:t>2</w:t>
      </w:r>
      <w:r w:rsidRPr="00C97FF6">
        <w:rPr>
          <w:rFonts w:ascii="Times New Roman" w:eastAsia="Arial" w:hAnsi="Times New Roman" w:cs="Times New Roman"/>
          <w:bCs/>
          <w:sz w:val="24"/>
          <w:szCs w:val="24"/>
        </w:rPr>
        <w:t>/22-01/0</w:t>
      </w:r>
      <w:r>
        <w:rPr>
          <w:rFonts w:ascii="Times New Roman" w:eastAsia="Arial" w:hAnsi="Times New Roman" w:cs="Times New Roman"/>
          <w:bCs/>
          <w:sz w:val="24"/>
          <w:szCs w:val="24"/>
        </w:rPr>
        <w:t>1</w:t>
      </w:r>
    </w:p>
    <w:p w14:paraId="2B900AF8" w14:textId="08D31E24" w:rsidR="00000971" w:rsidRDefault="00C97FF6" w:rsidP="00C97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7FF6">
        <w:rPr>
          <w:rFonts w:ascii="Times New Roman" w:eastAsia="Arial" w:hAnsi="Times New Roman" w:cs="Times New Roman"/>
          <w:bCs/>
          <w:sz w:val="24"/>
          <w:szCs w:val="24"/>
        </w:rPr>
        <w:t>URBROJ:</w:t>
      </w:r>
      <w:r w:rsidRPr="00C97FF6">
        <w:rPr>
          <w:rFonts w:ascii="Times New Roman" w:eastAsia="Times New Roman" w:hAnsi="Times New Roman" w:cs="Times New Roman"/>
          <w:sz w:val="24"/>
          <w:szCs w:val="24"/>
        </w:rPr>
        <w:t>2186-4-01-1-22-1</w:t>
      </w:r>
      <w:r w:rsidRPr="00C97FF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C97FF6">
        <w:rPr>
          <w:rFonts w:ascii="Times New Roman" w:eastAsia="Arial" w:hAnsi="Times New Roman" w:cs="Times New Roman"/>
          <w:bCs/>
          <w:sz w:val="24"/>
          <w:szCs w:val="24"/>
        </w:rPr>
        <w:t xml:space="preserve">U Jalžabetu, </w:t>
      </w:r>
      <w:r>
        <w:rPr>
          <w:rFonts w:ascii="Times New Roman" w:eastAsia="Arial" w:hAnsi="Times New Roman" w:cs="Times New Roman"/>
          <w:bCs/>
          <w:sz w:val="24"/>
          <w:szCs w:val="24"/>
        </w:rPr>
        <w:t>03</w:t>
      </w:r>
      <w:r w:rsidRPr="00C97FF6">
        <w:rPr>
          <w:rFonts w:ascii="Times New Roman" w:eastAsia="Arial" w:hAnsi="Times New Roman" w:cs="Times New Roman"/>
          <w:bCs/>
          <w:sz w:val="24"/>
          <w:szCs w:val="24"/>
        </w:rPr>
        <w:t>.0</w:t>
      </w:r>
      <w:r>
        <w:rPr>
          <w:rFonts w:ascii="Times New Roman" w:eastAsia="Arial" w:hAnsi="Times New Roman" w:cs="Times New Roman"/>
          <w:bCs/>
          <w:sz w:val="24"/>
          <w:szCs w:val="24"/>
        </w:rPr>
        <w:t>6</w:t>
      </w:r>
      <w:r w:rsidRPr="00C97FF6">
        <w:rPr>
          <w:rFonts w:ascii="Times New Roman" w:eastAsia="Arial" w:hAnsi="Times New Roman" w:cs="Times New Roman"/>
          <w:bCs/>
          <w:sz w:val="24"/>
          <w:szCs w:val="24"/>
        </w:rPr>
        <w:t>.2022.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godine</w:t>
      </w:r>
    </w:p>
    <w:p w14:paraId="4D5DD19E" w14:textId="77777777" w:rsidR="00C97FF6" w:rsidRPr="00000971" w:rsidRDefault="00C97FF6" w:rsidP="00C97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F0DAD" w14:textId="72B19954" w:rsidR="00F654FF" w:rsidRPr="00C97FF6" w:rsidRDefault="00F654FF" w:rsidP="00F654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FF6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C97FF6" w:rsidRPr="00C97FF6">
        <w:rPr>
          <w:rFonts w:ascii="Times New Roman" w:hAnsi="Times New Roman" w:cs="Times New Roman"/>
          <w:sz w:val="24"/>
          <w:szCs w:val="24"/>
        </w:rPr>
        <w:t>2</w:t>
      </w:r>
      <w:r w:rsidRPr="00C97FF6">
        <w:rPr>
          <w:rFonts w:ascii="Times New Roman" w:hAnsi="Times New Roman" w:cs="Times New Roman"/>
          <w:sz w:val="24"/>
          <w:szCs w:val="24"/>
        </w:rPr>
        <w:t xml:space="preserve">1. Statuta Općine </w:t>
      </w:r>
      <w:r w:rsidR="00000971" w:rsidRPr="00C97FF6">
        <w:rPr>
          <w:rFonts w:ascii="Times New Roman" w:hAnsi="Times New Roman" w:cs="Times New Roman"/>
          <w:sz w:val="24"/>
          <w:szCs w:val="24"/>
        </w:rPr>
        <w:t>Jalžabet</w:t>
      </w:r>
      <w:r w:rsidRPr="00C97FF6">
        <w:rPr>
          <w:rFonts w:ascii="Times New Roman" w:hAnsi="Times New Roman" w:cs="Times New Roman"/>
          <w:sz w:val="24"/>
          <w:szCs w:val="24"/>
        </w:rPr>
        <w:t xml:space="preserve"> („Službeni vjesnik Varaždinske županije“, broj </w:t>
      </w:r>
      <w:r w:rsidR="00C97FF6" w:rsidRPr="00C97FF6">
        <w:rPr>
          <w:rFonts w:ascii="Times New Roman" w:eastAsia="Times New Roman" w:hAnsi="Times New Roman" w:cs="Times New Roman"/>
          <w:sz w:val="24"/>
          <w:szCs w:val="24"/>
        </w:rPr>
        <w:t xml:space="preserve">31/09, 28/13, 10/15, 17/21), Općinsko vijeće Općine Jalžabet na </w:t>
      </w:r>
      <w:r w:rsidR="00C97FF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97FF6" w:rsidRPr="00C97FF6">
        <w:rPr>
          <w:rFonts w:ascii="Times New Roman" w:eastAsia="Times New Roman" w:hAnsi="Times New Roman" w:cs="Times New Roman"/>
          <w:sz w:val="24"/>
          <w:szCs w:val="24"/>
        </w:rPr>
        <w:t xml:space="preserve">. sjednici održanoj dana  </w:t>
      </w:r>
      <w:r w:rsidR="00C97FF6">
        <w:rPr>
          <w:rFonts w:ascii="Times New Roman" w:eastAsia="Times New Roman" w:hAnsi="Times New Roman" w:cs="Times New Roman"/>
          <w:sz w:val="24"/>
          <w:szCs w:val="24"/>
        </w:rPr>
        <w:t>03</w:t>
      </w:r>
      <w:r w:rsidR="00C97FF6" w:rsidRPr="00C97FF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97F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7FF6" w:rsidRPr="00C97FF6">
        <w:rPr>
          <w:rFonts w:ascii="Times New Roman" w:eastAsia="Times New Roman" w:hAnsi="Times New Roman" w:cs="Times New Roman"/>
          <w:sz w:val="24"/>
          <w:szCs w:val="24"/>
        </w:rPr>
        <w:t xml:space="preserve">.2022. godine donosi </w:t>
      </w:r>
    </w:p>
    <w:p w14:paraId="534C921E" w14:textId="77777777" w:rsidR="00F654FF" w:rsidRPr="00000971" w:rsidRDefault="00F654FF" w:rsidP="00DF5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3B8E74CC" w14:textId="66787EE8" w:rsidR="00F654FF" w:rsidRPr="00000971" w:rsidRDefault="00F654FF" w:rsidP="00DF5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 xml:space="preserve">o osnivanju Vijeća za prevenciju Općine </w:t>
      </w:r>
      <w:r w:rsidR="00000971" w:rsidRPr="00000971">
        <w:rPr>
          <w:rFonts w:ascii="Times New Roman" w:hAnsi="Times New Roman" w:cs="Times New Roman"/>
          <w:b/>
          <w:sz w:val="24"/>
          <w:szCs w:val="24"/>
        </w:rPr>
        <w:t>Jalžabet</w:t>
      </w:r>
    </w:p>
    <w:p w14:paraId="565A7FD7" w14:textId="77777777" w:rsidR="00DF5D66" w:rsidRPr="00000971" w:rsidRDefault="00DF5D66" w:rsidP="00DF5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37F2A" w14:textId="77777777" w:rsidR="00F654FF" w:rsidRPr="00000971" w:rsidRDefault="00F654FF" w:rsidP="008456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3D24BEB" w14:textId="7B752845" w:rsidR="00F654FF" w:rsidRPr="00000971" w:rsidRDefault="00F654FF" w:rsidP="00C97F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 xml:space="preserve">Ovom Odlukom osniva se Vijeće za prevenciju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937712" w:rsidRPr="00000971">
        <w:rPr>
          <w:rFonts w:ascii="Times New Roman" w:hAnsi="Times New Roman" w:cs="Times New Roman"/>
          <w:sz w:val="24"/>
          <w:szCs w:val="24"/>
        </w:rPr>
        <w:t xml:space="preserve"> </w:t>
      </w:r>
      <w:r w:rsidRPr="00000971">
        <w:rPr>
          <w:rFonts w:ascii="Times New Roman" w:hAnsi="Times New Roman" w:cs="Times New Roman"/>
          <w:sz w:val="24"/>
          <w:szCs w:val="24"/>
        </w:rPr>
        <w:t xml:space="preserve">(u daljnjem tekstu: Vijeće za prevenciju), koje djeluje kao </w:t>
      </w:r>
      <w:proofErr w:type="spellStart"/>
      <w:r w:rsidRPr="00000971">
        <w:rPr>
          <w:rFonts w:ascii="Times New Roman" w:hAnsi="Times New Roman" w:cs="Times New Roman"/>
          <w:sz w:val="24"/>
          <w:szCs w:val="24"/>
        </w:rPr>
        <w:t>koordinirajuće</w:t>
      </w:r>
      <w:proofErr w:type="spellEnd"/>
      <w:r w:rsidRPr="00000971">
        <w:rPr>
          <w:rFonts w:ascii="Times New Roman" w:hAnsi="Times New Roman" w:cs="Times New Roman"/>
          <w:sz w:val="24"/>
          <w:szCs w:val="24"/>
        </w:rPr>
        <w:t xml:space="preserve"> tijelo u provođenju zajedničkih mjera i aktivnosti Ministarstva unutarnjih poslova na projektu „Prevencija u lokalnoj zajednici“, im</w:t>
      </w:r>
      <w:r w:rsidR="00937712" w:rsidRPr="00000971">
        <w:rPr>
          <w:rFonts w:ascii="Times New Roman" w:hAnsi="Times New Roman" w:cs="Times New Roman"/>
          <w:sz w:val="24"/>
          <w:szCs w:val="24"/>
        </w:rPr>
        <w:t>enuju se članovi, određuje cilj i načelni sadržaj programa rada te način</w:t>
      </w:r>
      <w:r w:rsidRPr="00000971">
        <w:rPr>
          <w:rFonts w:ascii="Times New Roman" w:hAnsi="Times New Roman" w:cs="Times New Roman"/>
          <w:sz w:val="24"/>
          <w:szCs w:val="24"/>
        </w:rPr>
        <w:t xml:space="preserve"> osiguranja osnovnih uvjeta za rad</w:t>
      </w:r>
      <w:r w:rsidR="00937712" w:rsidRPr="00000971">
        <w:rPr>
          <w:rFonts w:ascii="Times New Roman" w:hAnsi="Times New Roman" w:cs="Times New Roman"/>
          <w:sz w:val="24"/>
          <w:szCs w:val="24"/>
        </w:rPr>
        <w:t xml:space="preserve"> toga tijela.</w:t>
      </w:r>
    </w:p>
    <w:p w14:paraId="15B75229" w14:textId="77777777" w:rsidR="00F654FF" w:rsidRPr="00000971" w:rsidRDefault="00F654FF" w:rsidP="00C97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4D7B5ED" w14:textId="1C52A747" w:rsidR="000B3DED" w:rsidRPr="00000971" w:rsidRDefault="00F654FF" w:rsidP="00C97F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>U Vijeće za prevenciju iz članka 1. ove Odluke imenuju se:</w:t>
      </w:r>
    </w:p>
    <w:p w14:paraId="526B266E" w14:textId="146E829E" w:rsidR="00F654FF" w:rsidRPr="00000971" w:rsidRDefault="00F654FF" w:rsidP="00C97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1</w:t>
      </w:r>
      <w:r w:rsidRPr="00000971">
        <w:rPr>
          <w:rFonts w:ascii="Times New Roman" w:hAnsi="Times New Roman" w:cs="Times New Roman"/>
          <w:sz w:val="24"/>
          <w:szCs w:val="24"/>
        </w:rPr>
        <w:t>.</w:t>
      </w:r>
      <w:r w:rsidRPr="00000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A80">
        <w:rPr>
          <w:rFonts w:ascii="Times New Roman" w:hAnsi="Times New Roman" w:cs="Times New Roman"/>
          <w:b/>
          <w:sz w:val="24"/>
          <w:szCs w:val="24"/>
        </w:rPr>
        <w:t>Solar Rajko</w:t>
      </w:r>
      <w:r w:rsidRPr="00000971">
        <w:rPr>
          <w:rFonts w:ascii="Times New Roman" w:hAnsi="Times New Roman" w:cs="Times New Roman"/>
          <w:sz w:val="24"/>
          <w:szCs w:val="24"/>
        </w:rPr>
        <w:t xml:space="preserve">, načelnik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Pr="00000971">
        <w:rPr>
          <w:rFonts w:ascii="Times New Roman" w:hAnsi="Times New Roman" w:cs="Times New Roman"/>
          <w:sz w:val="24"/>
          <w:szCs w:val="24"/>
        </w:rPr>
        <w:t>, za predsjednika</w:t>
      </w:r>
    </w:p>
    <w:p w14:paraId="73AE21ED" w14:textId="25347E6A" w:rsidR="00F654FF" w:rsidRPr="00000971" w:rsidRDefault="00F654FF" w:rsidP="00C97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2</w:t>
      </w:r>
      <w:r w:rsidRPr="00000971">
        <w:rPr>
          <w:rFonts w:ascii="Times New Roman" w:hAnsi="Times New Roman" w:cs="Times New Roman"/>
          <w:sz w:val="24"/>
          <w:szCs w:val="24"/>
        </w:rPr>
        <w:t xml:space="preserve">. </w:t>
      </w:r>
      <w:r w:rsidR="00EA5A80">
        <w:rPr>
          <w:rFonts w:ascii="Times New Roman" w:hAnsi="Times New Roman" w:cs="Times New Roman"/>
          <w:b/>
          <w:sz w:val="24"/>
          <w:szCs w:val="24"/>
        </w:rPr>
        <w:t>Sakač Leonardo</w:t>
      </w:r>
      <w:r w:rsidRPr="00000971">
        <w:rPr>
          <w:rFonts w:ascii="Times New Roman" w:hAnsi="Times New Roman" w:cs="Times New Roman"/>
          <w:sz w:val="24"/>
          <w:szCs w:val="24"/>
        </w:rPr>
        <w:t>, načelnik Policijske postaje Varaždin, za zamjenika predsjednika</w:t>
      </w:r>
    </w:p>
    <w:p w14:paraId="68E1A5E8" w14:textId="60735B5A" w:rsidR="00CD1BD5" w:rsidRPr="00000971" w:rsidRDefault="00CD1BD5" w:rsidP="00C97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A5A80">
        <w:rPr>
          <w:rFonts w:ascii="Times New Roman" w:hAnsi="Times New Roman" w:cs="Times New Roman"/>
          <w:b/>
          <w:bCs/>
          <w:sz w:val="24"/>
          <w:szCs w:val="24"/>
        </w:rPr>
        <w:t>Pokos Dragutin</w:t>
      </w:r>
      <w:r w:rsidRPr="00000971">
        <w:rPr>
          <w:rFonts w:ascii="Times New Roman" w:hAnsi="Times New Roman" w:cs="Times New Roman"/>
          <w:sz w:val="24"/>
          <w:szCs w:val="24"/>
        </w:rPr>
        <w:t xml:space="preserve">, komunalni redar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Pr="00000971">
        <w:rPr>
          <w:rFonts w:ascii="Times New Roman" w:hAnsi="Times New Roman" w:cs="Times New Roman"/>
          <w:sz w:val="24"/>
          <w:szCs w:val="24"/>
        </w:rPr>
        <w:t>, za člana</w:t>
      </w:r>
    </w:p>
    <w:p w14:paraId="024BEEF2" w14:textId="2A095E79" w:rsidR="00CD1BD5" w:rsidRPr="00000971" w:rsidRDefault="004F603C" w:rsidP="00C97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D1BD5" w:rsidRPr="000009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A5A80">
        <w:rPr>
          <w:rFonts w:ascii="Times New Roman" w:hAnsi="Times New Roman" w:cs="Times New Roman"/>
          <w:b/>
          <w:bCs/>
          <w:sz w:val="24"/>
          <w:szCs w:val="24"/>
        </w:rPr>
        <w:t>Cafuk Domagoj</w:t>
      </w:r>
      <w:r w:rsidR="00CD1BD5" w:rsidRPr="00000971">
        <w:rPr>
          <w:rFonts w:ascii="Times New Roman" w:hAnsi="Times New Roman" w:cs="Times New Roman"/>
          <w:sz w:val="24"/>
          <w:szCs w:val="24"/>
        </w:rPr>
        <w:t xml:space="preserve">, član Općinskog vijeća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CD1BD5" w:rsidRPr="00000971">
        <w:rPr>
          <w:rFonts w:ascii="Times New Roman" w:hAnsi="Times New Roman" w:cs="Times New Roman"/>
          <w:sz w:val="24"/>
          <w:szCs w:val="24"/>
        </w:rPr>
        <w:t>, za člana</w:t>
      </w:r>
    </w:p>
    <w:p w14:paraId="466D5CBF" w14:textId="10C27835" w:rsidR="004F603C" w:rsidRDefault="004F603C" w:rsidP="004F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D1BD5" w:rsidRPr="000009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Arić Snježana</w:t>
      </w:r>
      <w:r w:rsidR="00CD1BD5" w:rsidRPr="00000971">
        <w:rPr>
          <w:rFonts w:ascii="Times New Roman" w:hAnsi="Times New Roman" w:cs="Times New Roman"/>
          <w:sz w:val="24"/>
          <w:szCs w:val="24"/>
        </w:rPr>
        <w:t xml:space="preserve">, </w:t>
      </w:r>
      <w:r w:rsidRPr="00000971">
        <w:rPr>
          <w:rFonts w:ascii="Times New Roman" w:hAnsi="Times New Roman" w:cs="Times New Roman"/>
          <w:sz w:val="24"/>
          <w:szCs w:val="24"/>
        </w:rPr>
        <w:t>član Općinskog vijeća Općine Jalžabet, za član</w:t>
      </w:r>
      <w:r>
        <w:rPr>
          <w:rFonts w:ascii="Times New Roman" w:hAnsi="Times New Roman" w:cs="Times New Roman"/>
          <w:sz w:val="24"/>
          <w:szCs w:val="24"/>
        </w:rPr>
        <w:t>icu</w:t>
      </w:r>
    </w:p>
    <w:p w14:paraId="4840650B" w14:textId="3A793251" w:rsidR="004F603C" w:rsidRPr="00000971" w:rsidRDefault="004F603C" w:rsidP="004F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Kučar Mirjana,</w:t>
      </w:r>
      <w:r w:rsidRPr="00000971">
        <w:rPr>
          <w:rFonts w:ascii="Times New Roman" w:hAnsi="Times New Roman" w:cs="Times New Roman"/>
          <w:sz w:val="24"/>
          <w:szCs w:val="24"/>
        </w:rPr>
        <w:t xml:space="preserve"> ravnatelj</w:t>
      </w:r>
      <w:r>
        <w:rPr>
          <w:rFonts w:ascii="Times New Roman" w:hAnsi="Times New Roman" w:cs="Times New Roman"/>
          <w:sz w:val="24"/>
          <w:szCs w:val="24"/>
        </w:rPr>
        <w:t>ica</w:t>
      </w:r>
      <w:r w:rsidRPr="00000971">
        <w:rPr>
          <w:rFonts w:ascii="Times New Roman" w:hAnsi="Times New Roman" w:cs="Times New Roman"/>
          <w:sz w:val="24"/>
          <w:szCs w:val="24"/>
        </w:rPr>
        <w:t xml:space="preserve"> Osnovne škole </w:t>
      </w:r>
      <w:r>
        <w:rPr>
          <w:rFonts w:ascii="Times New Roman" w:hAnsi="Times New Roman" w:cs="Times New Roman"/>
          <w:sz w:val="24"/>
          <w:szCs w:val="24"/>
        </w:rPr>
        <w:t xml:space="preserve">„Petar Zrinski“ </w:t>
      </w:r>
      <w:r w:rsidRPr="00000971">
        <w:rPr>
          <w:rFonts w:ascii="Times New Roman" w:hAnsi="Times New Roman" w:cs="Times New Roman"/>
          <w:sz w:val="24"/>
          <w:szCs w:val="24"/>
        </w:rPr>
        <w:t>Jalžabet, za član</w:t>
      </w:r>
      <w:r>
        <w:rPr>
          <w:rFonts w:ascii="Times New Roman" w:hAnsi="Times New Roman" w:cs="Times New Roman"/>
          <w:sz w:val="24"/>
          <w:szCs w:val="24"/>
        </w:rPr>
        <w:t>icu</w:t>
      </w:r>
    </w:p>
    <w:p w14:paraId="682D9896" w14:textId="6C8BF7E1" w:rsidR="00CD1BD5" w:rsidRPr="00000971" w:rsidRDefault="00CD1BD5" w:rsidP="00C97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0971">
        <w:rPr>
          <w:rFonts w:ascii="Times New Roman" w:hAnsi="Times New Roman" w:cs="Times New Roman"/>
          <w:sz w:val="24"/>
          <w:szCs w:val="24"/>
        </w:rPr>
        <w:t xml:space="preserve">. </w:t>
      </w:r>
      <w:r w:rsidR="00C97FF6">
        <w:rPr>
          <w:rFonts w:ascii="Times New Roman" w:hAnsi="Times New Roman" w:cs="Times New Roman"/>
          <w:b/>
          <w:bCs/>
          <w:sz w:val="24"/>
          <w:szCs w:val="24"/>
        </w:rPr>
        <w:t>Pavličević Kristina</w:t>
      </w:r>
      <w:r w:rsidRPr="0000097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00971">
        <w:rPr>
          <w:rFonts w:ascii="Times New Roman" w:hAnsi="Times New Roman" w:cs="Times New Roman"/>
          <w:sz w:val="24"/>
          <w:szCs w:val="24"/>
        </w:rPr>
        <w:t xml:space="preserve"> v.d. ravnatelja Dječjeg vrtića </w:t>
      </w:r>
      <w:r w:rsidR="00C97FF6">
        <w:rPr>
          <w:rFonts w:ascii="Times New Roman" w:hAnsi="Times New Roman" w:cs="Times New Roman"/>
          <w:sz w:val="24"/>
          <w:szCs w:val="24"/>
        </w:rPr>
        <w:t>Potočić</w:t>
      </w:r>
      <w:r w:rsidRPr="00000971">
        <w:rPr>
          <w:rFonts w:ascii="Times New Roman" w:hAnsi="Times New Roman" w:cs="Times New Roman"/>
          <w:sz w:val="24"/>
          <w:szCs w:val="24"/>
        </w:rPr>
        <w:t>, za članicu</w:t>
      </w:r>
    </w:p>
    <w:p w14:paraId="47E44AC3" w14:textId="77777777" w:rsidR="00F654FF" w:rsidRPr="00000971" w:rsidRDefault="00F654FF" w:rsidP="00F6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0A0BC" w14:textId="0F8A4B1F" w:rsidR="00F654FF" w:rsidRPr="00000971" w:rsidRDefault="00F654FF" w:rsidP="004F6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3</w:t>
      </w:r>
      <w:r w:rsidRPr="00000971">
        <w:rPr>
          <w:rFonts w:ascii="Times New Roman" w:hAnsi="Times New Roman" w:cs="Times New Roman"/>
          <w:sz w:val="24"/>
          <w:szCs w:val="24"/>
        </w:rPr>
        <w:t>.</w:t>
      </w:r>
    </w:p>
    <w:p w14:paraId="72132E9A" w14:textId="4692A22E" w:rsidR="00F654FF" w:rsidRPr="00000971" w:rsidRDefault="00F654FF" w:rsidP="004F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 xml:space="preserve">Vijeće za prevenciju ima za cilj utvrđivanje i ostvarivanje programa prevencije na području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Pr="00000971">
        <w:rPr>
          <w:rFonts w:ascii="Times New Roman" w:hAnsi="Times New Roman" w:cs="Times New Roman"/>
          <w:sz w:val="24"/>
          <w:szCs w:val="24"/>
        </w:rPr>
        <w:t xml:space="preserve"> zajedno s tijelima i ustanovama zaduženima za sigurnost ljudi, imovine, javnog reda i kval</w:t>
      </w:r>
      <w:r w:rsidR="00937712" w:rsidRPr="00000971">
        <w:rPr>
          <w:rFonts w:ascii="Times New Roman" w:hAnsi="Times New Roman" w:cs="Times New Roman"/>
          <w:sz w:val="24"/>
          <w:szCs w:val="24"/>
        </w:rPr>
        <w:t>itete živ</w:t>
      </w:r>
      <w:r w:rsidR="00B40ABE" w:rsidRPr="00000971">
        <w:rPr>
          <w:rFonts w:ascii="Times New Roman" w:hAnsi="Times New Roman" w:cs="Times New Roman"/>
          <w:sz w:val="24"/>
          <w:szCs w:val="24"/>
        </w:rPr>
        <w:t xml:space="preserve">ota stanovnika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937712" w:rsidRPr="00000971">
        <w:rPr>
          <w:rFonts w:ascii="Times New Roman" w:hAnsi="Times New Roman" w:cs="Times New Roman"/>
          <w:sz w:val="24"/>
          <w:szCs w:val="24"/>
        </w:rPr>
        <w:t>, a poradi</w:t>
      </w:r>
      <w:r w:rsidRPr="00000971">
        <w:rPr>
          <w:rFonts w:ascii="Times New Roman" w:hAnsi="Times New Roman" w:cs="Times New Roman"/>
          <w:sz w:val="24"/>
          <w:szCs w:val="24"/>
        </w:rPr>
        <w:t xml:space="preserve"> prevencije kriminaliteta i pružanja podrške nositeljima kriminalno-preventivnih aktivnosti davanjem inicijativa </w:t>
      </w:r>
      <w:r w:rsidR="00937712" w:rsidRPr="00000971">
        <w:rPr>
          <w:rFonts w:ascii="Times New Roman" w:hAnsi="Times New Roman" w:cs="Times New Roman"/>
          <w:sz w:val="24"/>
          <w:szCs w:val="24"/>
        </w:rPr>
        <w:t xml:space="preserve">izvršnoj i predstavničkoj vlasti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937712" w:rsidRPr="00000971">
        <w:rPr>
          <w:rFonts w:ascii="Times New Roman" w:hAnsi="Times New Roman" w:cs="Times New Roman"/>
          <w:sz w:val="24"/>
          <w:szCs w:val="24"/>
        </w:rPr>
        <w:t>.</w:t>
      </w:r>
    </w:p>
    <w:p w14:paraId="4388B5B5" w14:textId="15B794C2" w:rsidR="004F603C" w:rsidRDefault="004F603C" w:rsidP="00CC3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2963E" w14:textId="77777777" w:rsidR="00C05776" w:rsidRDefault="00C05776" w:rsidP="00CC3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71313" w14:textId="6EAFAA2E" w:rsidR="00CC3FC1" w:rsidRPr="004F603C" w:rsidRDefault="00CC3FC1" w:rsidP="004F60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lastRenderedPageBreak/>
        <w:t>Članak 4.</w:t>
      </w:r>
    </w:p>
    <w:p w14:paraId="0DE39912" w14:textId="6AB58E71" w:rsidR="00CC3FC1" w:rsidRPr="00000971" w:rsidRDefault="00CC3FC1" w:rsidP="004F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 xml:space="preserve">Programima prevencije obuhvatiti će se područja suzbijanja nasilja u obitelji, delikvenciju djece, maloljetnih i punoljetnih osoba, zlouporaba droge, suzbijanje svih oblika kriminaliteta, osiguranja povoljnog stanja javnog reda i </w:t>
      </w:r>
      <w:r w:rsidR="00B40ABE" w:rsidRPr="00000971">
        <w:rPr>
          <w:rFonts w:ascii="Times New Roman" w:hAnsi="Times New Roman" w:cs="Times New Roman"/>
          <w:sz w:val="24"/>
          <w:szCs w:val="24"/>
        </w:rPr>
        <w:t xml:space="preserve">mira te opće sigurnosti stanovnika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B40ABE" w:rsidRPr="00000971">
        <w:rPr>
          <w:rFonts w:ascii="Times New Roman" w:hAnsi="Times New Roman" w:cs="Times New Roman"/>
          <w:sz w:val="24"/>
          <w:szCs w:val="24"/>
        </w:rPr>
        <w:t xml:space="preserve"> </w:t>
      </w:r>
      <w:r w:rsidRPr="00000971">
        <w:rPr>
          <w:rFonts w:ascii="Times New Roman" w:hAnsi="Times New Roman" w:cs="Times New Roman"/>
          <w:sz w:val="24"/>
          <w:szCs w:val="24"/>
        </w:rPr>
        <w:t xml:space="preserve">i imovine. </w:t>
      </w:r>
    </w:p>
    <w:p w14:paraId="38CCE6A3" w14:textId="77777777" w:rsidR="00DF5D66" w:rsidRPr="00000971" w:rsidRDefault="00DF5D66" w:rsidP="00F6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51D009" w14:textId="6420A736" w:rsidR="00937712" w:rsidRPr="00000971" w:rsidRDefault="00CC3FC1" w:rsidP="004F60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6DA6DA7C" w14:textId="271E61F8" w:rsidR="00CC3FC1" w:rsidRPr="00000971" w:rsidRDefault="00CC3FC1" w:rsidP="004F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 xml:space="preserve">Administrativne, tehničke i druge poslove za Vijeće za prevenciju obavljati će Jedinstveni upravni odjel 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Pr="00000971">
        <w:rPr>
          <w:rFonts w:ascii="Times New Roman" w:hAnsi="Times New Roman" w:cs="Times New Roman"/>
          <w:sz w:val="24"/>
          <w:szCs w:val="24"/>
        </w:rPr>
        <w:t>.</w:t>
      </w:r>
    </w:p>
    <w:p w14:paraId="6264E408" w14:textId="77777777" w:rsidR="004F603C" w:rsidRDefault="004F603C" w:rsidP="00CC3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86A26" w14:textId="538CF8DF" w:rsidR="00CC3FC1" w:rsidRPr="004F603C" w:rsidRDefault="00CC3FC1" w:rsidP="004F60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400D2B77" w14:textId="6993D5F0" w:rsidR="00CC3FC1" w:rsidRPr="00000971" w:rsidRDefault="00CC3FC1" w:rsidP="004F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>Stupanjem na snagu ove Odluke prestaj</w:t>
      </w:r>
      <w:r w:rsidR="004F603C">
        <w:rPr>
          <w:rFonts w:ascii="Times New Roman" w:hAnsi="Times New Roman" w:cs="Times New Roman"/>
          <w:sz w:val="24"/>
          <w:szCs w:val="24"/>
        </w:rPr>
        <w:t>u</w:t>
      </w:r>
      <w:r w:rsidRPr="00000971">
        <w:rPr>
          <w:rFonts w:ascii="Times New Roman" w:hAnsi="Times New Roman" w:cs="Times New Roman"/>
          <w:sz w:val="24"/>
          <w:szCs w:val="24"/>
        </w:rPr>
        <w:t xml:space="preserve"> važiti </w:t>
      </w:r>
      <w:r w:rsidR="008456AD">
        <w:rPr>
          <w:rFonts w:ascii="Times New Roman" w:hAnsi="Times New Roman" w:cs="Times New Roman"/>
          <w:sz w:val="24"/>
          <w:szCs w:val="24"/>
        </w:rPr>
        <w:t xml:space="preserve">prethodno usvojene </w:t>
      </w:r>
      <w:r w:rsidRPr="00000971">
        <w:rPr>
          <w:rFonts w:ascii="Times New Roman" w:hAnsi="Times New Roman" w:cs="Times New Roman"/>
          <w:sz w:val="24"/>
          <w:szCs w:val="24"/>
        </w:rPr>
        <w:t>Odluk</w:t>
      </w:r>
      <w:r w:rsidR="004F603C">
        <w:rPr>
          <w:rFonts w:ascii="Times New Roman" w:hAnsi="Times New Roman" w:cs="Times New Roman"/>
          <w:sz w:val="24"/>
          <w:szCs w:val="24"/>
        </w:rPr>
        <w:t>e</w:t>
      </w:r>
      <w:r w:rsidRPr="00000971">
        <w:rPr>
          <w:rFonts w:ascii="Times New Roman" w:hAnsi="Times New Roman" w:cs="Times New Roman"/>
          <w:sz w:val="24"/>
          <w:szCs w:val="24"/>
        </w:rPr>
        <w:t xml:space="preserve"> o osnivanju Vijeća za prevenciju </w:t>
      </w:r>
      <w:r w:rsidR="008456AD">
        <w:rPr>
          <w:rFonts w:ascii="Times New Roman" w:hAnsi="Times New Roman" w:cs="Times New Roman"/>
          <w:sz w:val="24"/>
          <w:szCs w:val="24"/>
        </w:rPr>
        <w:t xml:space="preserve">od strane Općinskog vijeća </w:t>
      </w:r>
      <w:r w:rsidRPr="00000971">
        <w:rPr>
          <w:rFonts w:ascii="Times New Roman" w:hAnsi="Times New Roman" w:cs="Times New Roman"/>
          <w:sz w:val="24"/>
          <w:szCs w:val="24"/>
        </w:rPr>
        <w:t xml:space="preserve">Općine </w:t>
      </w:r>
      <w:r w:rsidR="00000971" w:rsidRPr="00000971">
        <w:rPr>
          <w:rFonts w:ascii="Times New Roman" w:hAnsi="Times New Roman" w:cs="Times New Roman"/>
          <w:sz w:val="24"/>
          <w:szCs w:val="24"/>
        </w:rPr>
        <w:t>Jalžabet</w:t>
      </w:r>
      <w:r w:rsidR="004F603C">
        <w:rPr>
          <w:rFonts w:ascii="Times New Roman" w:hAnsi="Times New Roman" w:cs="Times New Roman"/>
          <w:sz w:val="24"/>
          <w:szCs w:val="24"/>
        </w:rPr>
        <w:t>.</w:t>
      </w:r>
    </w:p>
    <w:p w14:paraId="54495124" w14:textId="77777777" w:rsidR="00CC3FC1" w:rsidRPr="00000971" w:rsidRDefault="00CC3FC1" w:rsidP="00F6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B1886" w14:textId="4BD11F81" w:rsidR="00CC3FC1" w:rsidRPr="004F603C" w:rsidRDefault="00CC3FC1" w:rsidP="004F60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971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78A8AA43" w14:textId="77777777" w:rsidR="00CC3FC1" w:rsidRPr="00000971" w:rsidRDefault="00CC3FC1" w:rsidP="004F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971">
        <w:rPr>
          <w:rFonts w:ascii="Times New Roman" w:hAnsi="Times New Roman" w:cs="Times New Roman"/>
          <w:sz w:val="24"/>
          <w:szCs w:val="24"/>
        </w:rPr>
        <w:t>Ova Odluka stupa na snagu osmog dana od dana objave u „Službenom vjesniku Varaždinske županije“.</w:t>
      </w:r>
    </w:p>
    <w:p w14:paraId="7998C785" w14:textId="77777777" w:rsidR="00937712" w:rsidRPr="00000971" w:rsidRDefault="00937712" w:rsidP="00F6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702537" w14:textId="77777777" w:rsidR="00C85CC4" w:rsidRPr="00000971" w:rsidRDefault="00C85CC4" w:rsidP="00F6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07922F" w14:textId="168B830A" w:rsidR="00C85CC4" w:rsidRDefault="008456AD" w:rsidP="008456AD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 Općine Jalžabet</w:t>
      </w:r>
    </w:p>
    <w:p w14:paraId="012EDE6B" w14:textId="0EBD7182" w:rsidR="008456AD" w:rsidRPr="00000971" w:rsidRDefault="00C05776" w:rsidP="008456AD">
      <w:pPr>
        <w:spacing w:after="0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456AD">
        <w:rPr>
          <w:rFonts w:ascii="Times New Roman" w:hAnsi="Times New Roman" w:cs="Times New Roman"/>
          <w:sz w:val="24"/>
          <w:szCs w:val="24"/>
        </w:rPr>
        <w:t>Siniša Sreček</w:t>
      </w:r>
    </w:p>
    <w:sectPr w:rsidR="008456AD" w:rsidRPr="000009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ED7C" w14:textId="77777777" w:rsidR="005B41F2" w:rsidRDefault="005B41F2" w:rsidP="00C443A5">
      <w:pPr>
        <w:spacing w:after="0" w:line="240" w:lineRule="auto"/>
      </w:pPr>
      <w:r>
        <w:separator/>
      </w:r>
    </w:p>
  </w:endnote>
  <w:endnote w:type="continuationSeparator" w:id="0">
    <w:p w14:paraId="286E532C" w14:textId="77777777" w:rsidR="005B41F2" w:rsidRDefault="005B41F2" w:rsidP="00C4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6370" w14:textId="77777777" w:rsidR="005B41F2" w:rsidRDefault="005B41F2" w:rsidP="00C443A5">
      <w:pPr>
        <w:spacing w:after="0" w:line="240" w:lineRule="auto"/>
      </w:pPr>
      <w:r>
        <w:separator/>
      </w:r>
    </w:p>
  </w:footnote>
  <w:footnote w:type="continuationSeparator" w:id="0">
    <w:p w14:paraId="220ECE34" w14:textId="77777777" w:rsidR="005B41F2" w:rsidRDefault="005B41F2" w:rsidP="00C44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50F1" w14:textId="77777777" w:rsidR="00DF5D66" w:rsidRDefault="00DF5D66" w:rsidP="00C443A5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FF"/>
    <w:rsid w:val="00000971"/>
    <w:rsid w:val="000065F6"/>
    <w:rsid w:val="000207A8"/>
    <w:rsid w:val="00033E70"/>
    <w:rsid w:val="00062413"/>
    <w:rsid w:val="000B3DED"/>
    <w:rsid w:val="000B5ED7"/>
    <w:rsid w:val="002919B8"/>
    <w:rsid w:val="002B0701"/>
    <w:rsid w:val="00333198"/>
    <w:rsid w:val="004F603C"/>
    <w:rsid w:val="0054431B"/>
    <w:rsid w:val="005806F1"/>
    <w:rsid w:val="005B41F2"/>
    <w:rsid w:val="008456AD"/>
    <w:rsid w:val="008D0DA4"/>
    <w:rsid w:val="00914FD8"/>
    <w:rsid w:val="00937712"/>
    <w:rsid w:val="00B40ABE"/>
    <w:rsid w:val="00C05776"/>
    <w:rsid w:val="00C3547A"/>
    <w:rsid w:val="00C443A5"/>
    <w:rsid w:val="00C85CC4"/>
    <w:rsid w:val="00C97FF6"/>
    <w:rsid w:val="00CC3FC1"/>
    <w:rsid w:val="00CD1BD5"/>
    <w:rsid w:val="00CE1378"/>
    <w:rsid w:val="00DF5D66"/>
    <w:rsid w:val="00EA5A80"/>
    <w:rsid w:val="00F2022E"/>
    <w:rsid w:val="00F6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C7A7"/>
  <w15:docId w15:val="{758C34C7-D364-4FEB-86C8-4F242825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4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43A5"/>
  </w:style>
  <w:style w:type="paragraph" w:styleId="Podnoje">
    <w:name w:val="footer"/>
    <w:basedOn w:val="Normal"/>
    <w:link w:val="PodnojeChar"/>
    <w:uiPriority w:val="99"/>
    <w:unhideWhenUsed/>
    <w:rsid w:val="00C4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4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9FAA-910C-4792-BF83-9784E9EF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Borko Mikic</cp:lastModifiedBy>
  <cp:revision>3</cp:revision>
  <cp:lastPrinted>2022-05-24T12:43:00Z</cp:lastPrinted>
  <dcterms:created xsi:type="dcterms:W3CDTF">2022-05-24T12:44:00Z</dcterms:created>
  <dcterms:modified xsi:type="dcterms:W3CDTF">2022-05-27T09:42:00Z</dcterms:modified>
</cp:coreProperties>
</file>