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3D3D3" w14:textId="19866567" w:rsidR="00964C30" w:rsidRPr="00964C30" w:rsidRDefault="00964C30" w:rsidP="00DD4F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C30">
        <w:rPr>
          <w:rFonts w:ascii="Times New Roman" w:hAnsi="Times New Roman" w:cs="Times New Roman"/>
          <w:sz w:val="24"/>
          <w:szCs w:val="24"/>
        </w:rPr>
        <w:t xml:space="preserve">  </w:t>
      </w:r>
      <w:r w:rsidR="008B15C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64C30">
        <w:rPr>
          <w:rFonts w:ascii="Times New Roman" w:hAnsi="Times New Roman" w:cs="Times New Roman"/>
          <w:sz w:val="24"/>
          <w:szCs w:val="24"/>
        </w:rPr>
        <w:t xml:space="preserve"> </w:t>
      </w:r>
      <w:r w:rsidRPr="00964C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3E168C" wp14:editId="46EED659">
            <wp:extent cx="685800" cy="762000"/>
            <wp:effectExtent l="0" t="0" r="0" b="0"/>
            <wp:docPr id="3" name="Picture 3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0CC2" w14:textId="77777777" w:rsidR="00964C30" w:rsidRPr="00964C30" w:rsidRDefault="00964C30" w:rsidP="00964C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64C30">
        <w:rPr>
          <w:rFonts w:ascii="Times New Roman" w:hAnsi="Times New Roman" w:cs="Times New Roman"/>
          <w:b/>
          <w:bCs/>
          <w:sz w:val="24"/>
          <w:szCs w:val="24"/>
        </w:rPr>
        <w:t xml:space="preserve">REPUBLIKA HRVATSKA </w:t>
      </w:r>
    </w:p>
    <w:p w14:paraId="3A8056C7" w14:textId="77777777" w:rsidR="00964C30" w:rsidRPr="00964C30" w:rsidRDefault="00964C30" w:rsidP="00964C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64C30">
        <w:rPr>
          <w:rFonts w:ascii="Times New Roman" w:hAnsi="Times New Roman" w:cs="Times New Roman"/>
          <w:b/>
          <w:bCs/>
          <w:sz w:val="24"/>
          <w:szCs w:val="24"/>
        </w:rPr>
        <w:t>VARAŽDINSKA ŽUPANIJA</w:t>
      </w:r>
    </w:p>
    <w:p w14:paraId="688DE423" w14:textId="77777777" w:rsidR="00964C30" w:rsidRPr="00964C30" w:rsidRDefault="00964C30" w:rsidP="00964C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64C30">
        <w:rPr>
          <w:rFonts w:ascii="Times New Roman" w:hAnsi="Times New Roman" w:cs="Times New Roman"/>
          <w:b/>
          <w:bCs/>
          <w:sz w:val="24"/>
          <w:szCs w:val="24"/>
        </w:rPr>
        <w:t>OPĆINA JALŽABET</w:t>
      </w:r>
    </w:p>
    <w:p w14:paraId="2675F65F" w14:textId="152FBD5C" w:rsidR="00964C30" w:rsidRPr="00964C30" w:rsidRDefault="00964C30" w:rsidP="00964C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64C30">
        <w:rPr>
          <w:rFonts w:ascii="Times New Roman" w:hAnsi="Times New Roman" w:cs="Times New Roman"/>
          <w:b/>
          <w:bCs/>
          <w:sz w:val="24"/>
          <w:szCs w:val="24"/>
        </w:rPr>
        <w:t>OPĆINSKO VIJ</w:t>
      </w:r>
      <w:r>
        <w:rPr>
          <w:rFonts w:ascii="Times New Roman" w:hAnsi="Times New Roman" w:cs="Times New Roman"/>
          <w:b/>
          <w:bCs/>
          <w:sz w:val="24"/>
          <w:szCs w:val="24"/>
        </w:rPr>
        <w:t>EĆE</w:t>
      </w:r>
    </w:p>
    <w:p w14:paraId="16796452" w14:textId="518EE868" w:rsidR="00964C30" w:rsidRPr="00964C30" w:rsidRDefault="00E93292" w:rsidP="00964C3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98161741"/>
      <w:r w:rsidRPr="00964C30">
        <w:rPr>
          <w:rFonts w:ascii="Times New Roman" w:hAnsi="Times New Roman" w:cs="Times New Roman"/>
          <w:sz w:val="24"/>
          <w:szCs w:val="24"/>
        </w:rPr>
        <w:t>KLASA</w:t>
      </w:r>
      <w:r w:rsidRPr="00E93292">
        <w:rPr>
          <w:rFonts w:ascii="Times New Roman" w:hAnsi="Times New Roman" w:cs="Times New Roman"/>
          <w:sz w:val="24"/>
          <w:szCs w:val="24"/>
        </w:rPr>
        <w:t xml:space="preserve">: </w:t>
      </w:r>
      <w:r w:rsidR="00BB2281">
        <w:rPr>
          <w:rFonts w:ascii="Times New Roman" w:eastAsia="Times New Roman" w:hAnsi="Times New Roman" w:cs="Times New Roman"/>
          <w:sz w:val="24"/>
          <w:szCs w:val="24"/>
        </w:rPr>
        <w:t>363</w:t>
      </w:r>
      <w:r w:rsidRPr="00E93292">
        <w:rPr>
          <w:rFonts w:ascii="Times New Roman" w:eastAsia="Times New Roman" w:hAnsi="Times New Roman" w:cs="Times New Roman"/>
          <w:sz w:val="24"/>
          <w:szCs w:val="24"/>
        </w:rPr>
        <w:t>-0</w:t>
      </w:r>
      <w:r w:rsidR="00BB228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93292">
        <w:rPr>
          <w:rFonts w:ascii="Times New Roman" w:eastAsia="Times New Roman" w:hAnsi="Times New Roman" w:cs="Times New Roman"/>
          <w:sz w:val="24"/>
          <w:szCs w:val="24"/>
        </w:rPr>
        <w:t>/22-01/</w:t>
      </w:r>
      <w:r w:rsidR="00BB2281"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E93292">
        <w:rPr>
          <w:rFonts w:ascii="Times New Roman" w:hAnsi="Times New Roman" w:cs="Times New Roman"/>
          <w:sz w:val="24"/>
          <w:szCs w:val="24"/>
        </w:rPr>
        <w:br/>
        <w:t>URBROJ: 2186-4-01-1-22-1</w:t>
      </w:r>
      <w:r w:rsidRPr="00E93292">
        <w:rPr>
          <w:rFonts w:ascii="Times New Roman" w:hAnsi="Times New Roman" w:cs="Times New Roman"/>
          <w:color w:val="FF0000"/>
          <w:sz w:val="24"/>
          <w:szCs w:val="24"/>
        </w:rPr>
        <w:br/>
      </w:r>
      <w:bookmarkEnd w:id="0"/>
      <w:r w:rsidR="00964C30" w:rsidRPr="00964C30">
        <w:rPr>
          <w:rFonts w:ascii="Times New Roman" w:hAnsi="Times New Roman" w:cs="Times New Roman"/>
          <w:sz w:val="24"/>
          <w:szCs w:val="24"/>
        </w:rPr>
        <w:t>Jalžabet</w:t>
      </w:r>
      <w:r w:rsidR="00964C30" w:rsidRPr="003F7D63">
        <w:rPr>
          <w:rFonts w:ascii="Times New Roman" w:hAnsi="Times New Roman" w:cs="Times New Roman"/>
          <w:sz w:val="24"/>
          <w:szCs w:val="24"/>
        </w:rPr>
        <w:t xml:space="preserve">, </w:t>
      </w:r>
      <w:r w:rsidR="004B233D">
        <w:rPr>
          <w:rFonts w:ascii="Times New Roman" w:hAnsi="Times New Roman" w:cs="Times New Roman"/>
          <w:sz w:val="24"/>
          <w:szCs w:val="24"/>
        </w:rPr>
        <w:t>1</w:t>
      </w:r>
      <w:r w:rsidR="002C675A">
        <w:rPr>
          <w:rFonts w:ascii="Times New Roman" w:hAnsi="Times New Roman" w:cs="Times New Roman"/>
          <w:sz w:val="24"/>
          <w:szCs w:val="24"/>
        </w:rPr>
        <w:t>3</w:t>
      </w:r>
      <w:r w:rsidR="00DD4F09" w:rsidRPr="003F7D63">
        <w:rPr>
          <w:rFonts w:ascii="Times New Roman" w:hAnsi="Times New Roman" w:cs="Times New Roman"/>
          <w:sz w:val="24"/>
          <w:szCs w:val="24"/>
        </w:rPr>
        <w:t>.</w:t>
      </w:r>
      <w:r w:rsidR="004B233D">
        <w:rPr>
          <w:rFonts w:ascii="Times New Roman" w:hAnsi="Times New Roman" w:cs="Times New Roman"/>
          <w:sz w:val="24"/>
          <w:szCs w:val="24"/>
        </w:rPr>
        <w:t>10</w:t>
      </w:r>
      <w:r w:rsidR="003F7D63" w:rsidRPr="003F7D63">
        <w:rPr>
          <w:rFonts w:ascii="Times New Roman" w:hAnsi="Times New Roman" w:cs="Times New Roman"/>
          <w:sz w:val="24"/>
          <w:szCs w:val="24"/>
        </w:rPr>
        <w:t>.</w:t>
      </w:r>
      <w:r w:rsidR="00964C30" w:rsidRPr="003F7D63">
        <w:rPr>
          <w:rFonts w:ascii="Times New Roman" w:hAnsi="Times New Roman" w:cs="Times New Roman"/>
          <w:sz w:val="24"/>
          <w:szCs w:val="24"/>
        </w:rPr>
        <w:t>2022. godine</w:t>
      </w:r>
    </w:p>
    <w:p w14:paraId="50A0C3EB" w14:textId="77777777" w:rsidR="00BA3229" w:rsidRPr="009130BA" w:rsidRDefault="00BA3229" w:rsidP="00AA722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09FD4B4" w14:textId="53463434" w:rsidR="00980DCF" w:rsidRPr="009130BA" w:rsidRDefault="000838DB" w:rsidP="00AA722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9130BA">
        <w:rPr>
          <w:rFonts w:ascii="Times New Roman" w:hAnsi="Times New Roman" w:cs="Times New Roman"/>
          <w:sz w:val="24"/>
          <w:szCs w:val="24"/>
          <w:lang w:eastAsia="hr-HR"/>
        </w:rPr>
        <w:t xml:space="preserve">Na temelju članka </w:t>
      </w:r>
      <w:r w:rsidR="003F7D63">
        <w:rPr>
          <w:rFonts w:ascii="Times New Roman" w:hAnsi="Times New Roman" w:cs="Times New Roman"/>
          <w:sz w:val="24"/>
          <w:szCs w:val="24"/>
          <w:lang w:eastAsia="hr-HR"/>
        </w:rPr>
        <w:t>111</w:t>
      </w:r>
      <w:r w:rsidR="007C169C" w:rsidRPr="009130BA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3F7D63">
        <w:rPr>
          <w:rFonts w:ascii="Times New Roman" w:hAnsi="Times New Roman" w:cs="Times New Roman"/>
          <w:sz w:val="24"/>
          <w:szCs w:val="24"/>
          <w:lang w:eastAsia="hr-HR"/>
        </w:rPr>
        <w:t xml:space="preserve"> st. 3 Zakona o komunalnom gospodarstvu („Narodne novine“ br. 68/18, 110/18 i 32/20) i članka 21.</w:t>
      </w:r>
      <w:r w:rsidR="007C169C" w:rsidRPr="009130BA">
        <w:rPr>
          <w:rFonts w:ascii="Times New Roman" w:hAnsi="Times New Roman" w:cs="Times New Roman"/>
          <w:sz w:val="24"/>
          <w:szCs w:val="24"/>
          <w:lang w:eastAsia="hr-HR"/>
        </w:rPr>
        <w:t xml:space="preserve"> Statuta Općine </w:t>
      </w:r>
      <w:r w:rsidR="00F47B24" w:rsidRPr="009130BA">
        <w:rPr>
          <w:rFonts w:ascii="Times New Roman" w:hAnsi="Times New Roman" w:cs="Times New Roman"/>
          <w:sz w:val="24"/>
          <w:szCs w:val="24"/>
          <w:lang w:eastAsia="hr-HR"/>
        </w:rPr>
        <w:t>Jalžabet</w:t>
      </w:r>
      <w:r w:rsidR="007C169C" w:rsidRPr="009130BA">
        <w:rPr>
          <w:rFonts w:ascii="Times New Roman" w:hAnsi="Times New Roman" w:cs="Times New Roman"/>
          <w:sz w:val="24"/>
          <w:szCs w:val="24"/>
          <w:lang w:eastAsia="hr-HR"/>
        </w:rPr>
        <w:t xml:space="preserve"> (''Služben</w:t>
      </w:r>
      <w:r w:rsidR="00F47B24" w:rsidRPr="009130BA">
        <w:rPr>
          <w:rFonts w:ascii="Times New Roman" w:hAnsi="Times New Roman" w:cs="Times New Roman"/>
          <w:sz w:val="24"/>
          <w:szCs w:val="24"/>
          <w:lang w:eastAsia="hr-HR"/>
        </w:rPr>
        <w:t>i vjesnik Varaždinske županije'' broj 31/09, 28/13,</w:t>
      </w:r>
      <w:r w:rsidR="00BA3229" w:rsidRPr="009130BA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F47B24" w:rsidRPr="009130BA">
        <w:rPr>
          <w:rFonts w:ascii="Times New Roman" w:hAnsi="Times New Roman" w:cs="Times New Roman"/>
          <w:sz w:val="24"/>
          <w:szCs w:val="24"/>
          <w:lang w:eastAsia="hr-HR"/>
        </w:rPr>
        <w:t>10/15, 17/21</w:t>
      </w:r>
      <w:r w:rsidR="007C169C" w:rsidRPr="009130BA">
        <w:rPr>
          <w:rFonts w:ascii="Times New Roman" w:hAnsi="Times New Roman" w:cs="Times New Roman"/>
          <w:sz w:val="24"/>
          <w:szCs w:val="24"/>
          <w:lang w:eastAsia="hr-HR"/>
        </w:rPr>
        <w:t>)</w:t>
      </w:r>
      <w:r w:rsidR="003F7D63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7C169C" w:rsidRPr="009130BA">
        <w:rPr>
          <w:rFonts w:ascii="Times New Roman" w:hAnsi="Times New Roman" w:cs="Times New Roman"/>
          <w:sz w:val="24"/>
          <w:szCs w:val="24"/>
          <w:lang w:eastAsia="hr-HR"/>
        </w:rPr>
        <w:t xml:space="preserve">Općinsko vijeće Općine </w:t>
      </w:r>
      <w:r w:rsidR="00F47B24" w:rsidRPr="009130BA">
        <w:rPr>
          <w:rFonts w:ascii="Times New Roman" w:hAnsi="Times New Roman" w:cs="Times New Roman"/>
          <w:sz w:val="24"/>
          <w:szCs w:val="24"/>
          <w:lang w:eastAsia="hr-HR"/>
        </w:rPr>
        <w:t xml:space="preserve">Jalžabet </w:t>
      </w:r>
      <w:r w:rsidR="007C169C" w:rsidRPr="003F7D63">
        <w:rPr>
          <w:rFonts w:ascii="Times New Roman" w:hAnsi="Times New Roman" w:cs="Times New Roman"/>
          <w:sz w:val="24"/>
          <w:szCs w:val="24"/>
          <w:lang w:eastAsia="hr-HR"/>
        </w:rPr>
        <w:t xml:space="preserve">na </w:t>
      </w:r>
      <w:r w:rsidR="003F7D63" w:rsidRPr="003F7D63">
        <w:rPr>
          <w:rFonts w:ascii="Times New Roman" w:hAnsi="Times New Roman" w:cs="Times New Roman"/>
          <w:sz w:val="24"/>
          <w:szCs w:val="24"/>
          <w:lang w:eastAsia="hr-HR"/>
        </w:rPr>
        <w:t>13</w:t>
      </w:r>
      <w:r w:rsidR="00E93292" w:rsidRPr="003F7D63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BA3229" w:rsidRPr="003F7D63">
        <w:rPr>
          <w:rFonts w:ascii="Times New Roman" w:hAnsi="Times New Roman" w:cs="Times New Roman"/>
          <w:sz w:val="24"/>
          <w:szCs w:val="24"/>
          <w:lang w:eastAsia="hr-HR"/>
        </w:rPr>
        <w:t xml:space="preserve">sjednici održanoj dana </w:t>
      </w:r>
      <w:r w:rsidR="004B233D">
        <w:rPr>
          <w:rFonts w:ascii="Times New Roman" w:hAnsi="Times New Roman" w:cs="Times New Roman"/>
          <w:sz w:val="24"/>
          <w:szCs w:val="24"/>
          <w:lang w:eastAsia="hr-HR"/>
        </w:rPr>
        <w:t>1</w:t>
      </w:r>
      <w:r w:rsidR="002C675A">
        <w:rPr>
          <w:rFonts w:ascii="Times New Roman" w:hAnsi="Times New Roman" w:cs="Times New Roman"/>
          <w:sz w:val="24"/>
          <w:szCs w:val="24"/>
          <w:lang w:eastAsia="hr-HR"/>
        </w:rPr>
        <w:t>3</w:t>
      </w:r>
      <w:r w:rsidR="00BA3229" w:rsidRPr="003F7D63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4B233D">
        <w:rPr>
          <w:rFonts w:ascii="Times New Roman" w:hAnsi="Times New Roman" w:cs="Times New Roman"/>
          <w:sz w:val="24"/>
          <w:szCs w:val="24"/>
          <w:lang w:eastAsia="hr-HR"/>
        </w:rPr>
        <w:t>10</w:t>
      </w:r>
      <w:r w:rsidR="00BA3229" w:rsidRPr="003F7D63">
        <w:rPr>
          <w:rFonts w:ascii="Times New Roman" w:hAnsi="Times New Roman" w:cs="Times New Roman"/>
          <w:sz w:val="24"/>
          <w:szCs w:val="24"/>
          <w:lang w:eastAsia="hr-HR"/>
        </w:rPr>
        <w:t>.2022. godine donosi</w:t>
      </w:r>
    </w:p>
    <w:p w14:paraId="234DF5F9" w14:textId="77777777" w:rsidR="005A3A52" w:rsidRPr="009130BA" w:rsidRDefault="005A3A52" w:rsidP="00AA722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C6DE651" w14:textId="77777777" w:rsidR="00874C73" w:rsidRDefault="00E008F5" w:rsidP="00874C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08F5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1D149B">
        <w:rPr>
          <w:rFonts w:ascii="Times New Roman" w:hAnsi="Times New Roman" w:cs="Times New Roman"/>
          <w:b/>
          <w:bCs/>
          <w:sz w:val="24"/>
          <w:szCs w:val="24"/>
        </w:rPr>
        <w:t>DLUKU</w:t>
      </w:r>
      <w:r w:rsidRPr="00E008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4C73" w:rsidRPr="00E008F5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874C73">
        <w:rPr>
          <w:rFonts w:ascii="Times New Roman" w:hAnsi="Times New Roman" w:cs="Times New Roman"/>
          <w:b/>
          <w:bCs/>
          <w:sz w:val="24"/>
          <w:szCs w:val="24"/>
        </w:rPr>
        <w:t xml:space="preserve"> SLUŽBENOJ ODORI KOMUNALNOG REDARA</w:t>
      </w:r>
    </w:p>
    <w:p w14:paraId="2F5238F3" w14:textId="7F29A70F" w:rsidR="001D149B" w:rsidRDefault="00874C73" w:rsidP="00874C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OPĆINE JALŽABET </w:t>
      </w:r>
    </w:p>
    <w:p w14:paraId="7BFAF164" w14:textId="77777777" w:rsidR="00874C73" w:rsidRDefault="00874C73" w:rsidP="00874C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DE356" w14:textId="6DEE327A" w:rsidR="007C169C" w:rsidRPr="009130BA" w:rsidRDefault="007C169C" w:rsidP="00AA722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9130BA">
        <w:rPr>
          <w:rFonts w:ascii="Times New Roman" w:hAnsi="Times New Roman" w:cs="Times New Roman"/>
          <w:b/>
          <w:sz w:val="24"/>
          <w:szCs w:val="24"/>
          <w:lang w:eastAsia="hr-HR"/>
        </w:rPr>
        <w:t>Članak 1.</w:t>
      </w:r>
    </w:p>
    <w:p w14:paraId="6F0C2C49" w14:textId="51A18566" w:rsidR="003F7D63" w:rsidRDefault="003F7D63" w:rsidP="00874C7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Ovom odlukom određuje se</w:t>
      </w:r>
      <w:r w:rsidR="002D7CD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1D149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sadržaj</w:t>
      </w:r>
      <w:r w:rsidR="002D7CD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izgled</w:t>
      </w:r>
      <w:r w:rsidR="001D149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službene odore komunalnog redara Općine Jalžabet.</w:t>
      </w:r>
    </w:p>
    <w:p w14:paraId="4BFDC029" w14:textId="2DE638A6" w:rsidR="00E008F5" w:rsidRDefault="00E008F5" w:rsidP="00E008F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00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Članak 2.</w:t>
      </w:r>
    </w:p>
    <w:p w14:paraId="2CB42FE6" w14:textId="2AFFFCFA" w:rsidR="001D149B" w:rsidRPr="001D149B" w:rsidRDefault="001D149B" w:rsidP="00874C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49B">
        <w:rPr>
          <w:rFonts w:ascii="Times New Roman" w:hAnsi="Times New Roman" w:cs="Times New Roman"/>
          <w:sz w:val="24"/>
          <w:szCs w:val="24"/>
        </w:rPr>
        <w:t xml:space="preserve">Riječi i pojmovi koji imaju rodno značenje </w:t>
      </w:r>
      <w:r w:rsidR="00C76831">
        <w:rPr>
          <w:rFonts w:ascii="Times New Roman" w:hAnsi="Times New Roman" w:cs="Times New Roman"/>
          <w:sz w:val="24"/>
          <w:szCs w:val="24"/>
        </w:rPr>
        <w:t xml:space="preserve">a </w:t>
      </w:r>
      <w:r w:rsidRPr="001D149B">
        <w:rPr>
          <w:rFonts w:ascii="Times New Roman" w:hAnsi="Times New Roman" w:cs="Times New Roman"/>
          <w:sz w:val="24"/>
          <w:szCs w:val="24"/>
        </w:rPr>
        <w:t xml:space="preserve">korišteni </w:t>
      </w:r>
      <w:r w:rsidR="00C76831">
        <w:rPr>
          <w:rFonts w:ascii="Times New Roman" w:hAnsi="Times New Roman" w:cs="Times New Roman"/>
          <w:sz w:val="24"/>
          <w:szCs w:val="24"/>
        </w:rPr>
        <w:t xml:space="preserve">su </w:t>
      </w:r>
      <w:r w:rsidRPr="001D149B">
        <w:rPr>
          <w:rFonts w:ascii="Times New Roman" w:hAnsi="Times New Roman" w:cs="Times New Roman"/>
          <w:sz w:val="24"/>
          <w:szCs w:val="24"/>
        </w:rPr>
        <w:t>u ovoj Odluci odnose se jednako na muški i ženski rod bez obzira jesu li korišteni u muškom ili ženskom rodu.</w:t>
      </w:r>
    </w:p>
    <w:p w14:paraId="741813CA" w14:textId="5D5CF9A2" w:rsidR="001D149B" w:rsidRDefault="001D149B" w:rsidP="001D149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Članak 3.</w:t>
      </w:r>
    </w:p>
    <w:p w14:paraId="4EDACA92" w14:textId="5A82BBA2" w:rsidR="002D7CD3" w:rsidRDefault="001D149B" w:rsidP="00874C7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 vrijeme obavljanja nadzora tokom radnog vremena komunalni redar nosi službenu odoru</w:t>
      </w:r>
      <w:r w:rsidR="008F0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Odora se sastoji od majice kratkih rukava s kragnom i prsluka. </w:t>
      </w:r>
    </w:p>
    <w:p w14:paraId="2DE424F9" w14:textId="77777777" w:rsidR="003254F0" w:rsidRDefault="002D7CD3" w:rsidP="003254F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Odora je zelene boje</w:t>
      </w:r>
      <w:r w:rsidR="003254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52C25FB" w14:textId="73BE258C" w:rsidR="002D7CD3" w:rsidRDefault="003254F0" w:rsidP="00874C7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4F0">
        <w:rPr>
          <w:rFonts w:ascii="Times New Roman" w:eastAsia="Times New Roman" w:hAnsi="Times New Roman" w:cs="Times New Roman"/>
          <w:color w:val="000000"/>
          <w:sz w:val="24"/>
          <w:szCs w:val="24"/>
        </w:rPr>
        <w:t>Na prednjoj strani odore utisnuti su grb</w:t>
      </w:r>
      <w:r w:rsidR="002D7CD3" w:rsidRPr="00325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Općine Jalžabet</w:t>
      </w:r>
      <w:r w:rsidRPr="00325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riječi: „Općina Jalžabet“ i „Komunalni redar“</w:t>
      </w:r>
      <w:r w:rsidR="002D7CD3" w:rsidRPr="003254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828D76E" w14:textId="614D80AA" w:rsidR="008F085E" w:rsidRDefault="008F085E" w:rsidP="008F085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F08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Članak 4.</w:t>
      </w:r>
    </w:p>
    <w:p w14:paraId="0F0F0567" w14:textId="7BF9C6C1" w:rsidR="008F085E" w:rsidRDefault="008F085E" w:rsidP="00874C7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Osobi raspoređenoj na radno mjesto komunalnog redara izdaje se nova službena odora.</w:t>
      </w:r>
    </w:p>
    <w:p w14:paraId="384ADA64" w14:textId="42425DB0" w:rsidR="008F085E" w:rsidRDefault="008F085E" w:rsidP="00874C7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Odora ili njezini dijelovi mogu se zamijeniti ako su oštećeni </w:t>
      </w:r>
      <w:r w:rsidR="003C7497">
        <w:rPr>
          <w:rFonts w:ascii="Times New Roman" w:eastAsia="Times New Roman" w:hAnsi="Times New Roman" w:cs="Times New Roman"/>
          <w:color w:val="000000"/>
          <w:sz w:val="24"/>
          <w:szCs w:val="24"/>
        </w:rPr>
        <w:t>ili uništeni tokom uporabe.</w:t>
      </w:r>
    </w:p>
    <w:p w14:paraId="136D550F" w14:textId="09F80A39" w:rsidR="003C7497" w:rsidRDefault="003C7497" w:rsidP="00874C73">
      <w:pPr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val="pl-PL"/>
        </w:rPr>
      </w:pPr>
      <w:r w:rsidRPr="003C7497">
        <w:rPr>
          <w:rFonts w:ascii="Times New Roman" w:eastAsia="Times New Roman" w:hAnsi="Times New Roman" w:cs="Times New Roman"/>
          <w:sz w:val="24"/>
          <w:szCs w:val="28"/>
          <w:lang w:val="pl-PL"/>
        </w:rPr>
        <w:t>Zamjenu oštećene ili uništene službene odore odobrava pročelnik Jedinstvenog upravnog odjela Općine</w:t>
      </w:r>
      <w:r>
        <w:rPr>
          <w:rFonts w:ascii="Times New Roman" w:eastAsia="Times New Roman" w:hAnsi="Times New Roman" w:cs="Times New Roman"/>
          <w:sz w:val="24"/>
          <w:szCs w:val="28"/>
          <w:lang w:val="pl-PL"/>
        </w:rPr>
        <w:t xml:space="preserve"> Jalžabet.</w:t>
      </w:r>
    </w:p>
    <w:p w14:paraId="138AB28E" w14:textId="65590BF5" w:rsidR="003C7497" w:rsidRDefault="003C7497" w:rsidP="003C749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val="pl-PL"/>
        </w:rPr>
      </w:pPr>
      <w:r w:rsidRPr="003C7497">
        <w:rPr>
          <w:rFonts w:ascii="Times New Roman" w:eastAsia="Times New Roman" w:hAnsi="Times New Roman" w:cs="Times New Roman"/>
          <w:b/>
          <w:bCs/>
          <w:sz w:val="24"/>
          <w:szCs w:val="28"/>
          <w:lang w:val="pl-PL"/>
        </w:rPr>
        <w:t>Članak 5.</w:t>
      </w:r>
    </w:p>
    <w:p w14:paraId="614F35E6" w14:textId="59EC89C7" w:rsidR="003C7497" w:rsidRPr="003C7497" w:rsidRDefault="003C7497" w:rsidP="00874C73">
      <w:pPr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val="pl-PL"/>
        </w:rPr>
      </w:pPr>
      <w:r w:rsidRPr="003C7497">
        <w:rPr>
          <w:rFonts w:ascii="Times New Roman" w:eastAsia="Times New Roman" w:hAnsi="Times New Roman" w:cs="Times New Roman"/>
          <w:sz w:val="24"/>
          <w:szCs w:val="28"/>
          <w:lang w:val="pl-PL"/>
        </w:rPr>
        <w:t>Komunalni redar kojem je prestao radni odnos ili je raspoređen na druge poslove obvezan je vratiti službenu odoru koju je zadužio.</w:t>
      </w:r>
    </w:p>
    <w:p w14:paraId="64EBED08" w14:textId="77777777" w:rsidR="003254F0" w:rsidRDefault="003254F0" w:rsidP="003C749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val="pl-PL"/>
        </w:rPr>
      </w:pPr>
    </w:p>
    <w:p w14:paraId="4660FE1B" w14:textId="77777777" w:rsidR="003254F0" w:rsidRDefault="003254F0" w:rsidP="003C749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val="pl-PL"/>
        </w:rPr>
      </w:pPr>
    </w:p>
    <w:p w14:paraId="626E7926" w14:textId="49F13A93" w:rsidR="003C7497" w:rsidRPr="003C7497" w:rsidRDefault="003C7497" w:rsidP="003C749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val="pl-PL"/>
        </w:rPr>
      </w:pPr>
      <w:r w:rsidRPr="003C7497">
        <w:rPr>
          <w:rFonts w:ascii="Times New Roman" w:eastAsia="Times New Roman" w:hAnsi="Times New Roman" w:cs="Times New Roman"/>
          <w:b/>
          <w:bCs/>
          <w:sz w:val="24"/>
          <w:szCs w:val="28"/>
          <w:lang w:val="pl-PL"/>
        </w:rPr>
        <w:lastRenderedPageBreak/>
        <w:t>Članak 6.</w:t>
      </w:r>
    </w:p>
    <w:p w14:paraId="495312A0" w14:textId="12013072" w:rsidR="001D149B" w:rsidRPr="003254F0" w:rsidRDefault="003C7497" w:rsidP="00874C73">
      <w:pPr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val="pl-PL"/>
        </w:rPr>
      </w:pPr>
      <w:r w:rsidRPr="003C7497">
        <w:rPr>
          <w:rFonts w:ascii="Times New Roman" w:eastAsia="Times New Roman" w:hAnsi="Times New Roman" w:cs="Times New Roman"/>
          <w:sz w:val="24"/>
          <w:szCs w:val="28"/>
          <w:lang w:val="pl-PL"/>
        </w:rPr>
        <w:t>Službenu odoru komunalni redar dužan je održavati urednom i čistom na svoj trošak. Komunalni redar ne smije otuđiti i prepravljati službenu odoru.</w:t>
      </w:r>
    </w:p>
    <w:p w14:paraId="465E7C43" w14:textId="292DAEDE" w:rsidR="001D149B" w:rsidRPr="00E008F5" w:rsidRDefault="001D149B" w:rsidP="00E008F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Članak </w:t>
      </w:r>
      <w:r w:rsidR="003254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2C02474" w14:textId="63158357" w:rsidR="00D96389" w:rsidRPr="009130BA" w:rsidRDefault="00D96389" w:rsidP="00874C73">
      <w:pPr>
        <w:pStyle w:val="Bezproreda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0BA">
        <w:rPr>
          <w:rFonts w:ascii="Times New Roman" w:eastAsia="Calibri" w:hAnsi="Times New Roman" w:cs="Times New Roman"/>
          <w:sz w:val="24"/>
          <w:szCs w:val="24"/>
        </w:rPr>
        <w:t xml:space="preserve">Odluka stupa na snagu osmog dana od dana objave u ''Službenom glasilu Varaždinske županije''. </w:t>
      </w:r>
    </w:p>
    <w:p w14:paraId="74CF41E1" w14:textId="48D78425" w:rsidR="00980DCF" w:rsidRPr="009130BA" w:rsidRDefault="00980DCF" w:rsidP="00D96389">
      <w:pPr>
        <w:pStyle w:val="Bezproreda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6E28B1A8" w14:textId="185B1358" w:rsidR="009C6E67" w:rsidRPr="009130BA" w:rsidRDefault="00AA7229" w:rsidP="003F7D63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9130BA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Predsjednik </w:t>
      </w:r>
      <w:r w:rsidR="00FB04C7">
        <w:rPr>
          <w:rFonts w:ascii="Times New Roman" w:hAnsi="Times New Roman" w:cs="Times New Roman"/>
          <w:bCs/>
          <w:sz w:val="24"/>
          <w:szCs w:val="24"/>
          <w:lang w:eastAsia="hr-HR"/>
        </w:rPr>
        <w:t>O</w:t>
      </w:r>
      <w:r w:rsidRPr="009130BA">
        <w:rPr>
          <w:rFonts w:ascii="Times New Roman" w:hAnsi="Times New Roman" w:cs="Times New Roman"/>
          <w:bCs/>
          <w:sz w:val="24"/>
          <w:szCs w:val="24"/>
          <w:lang w:eastAsia="hr-HR"/>
        </w:rPr>
        <w:t>pćinskog vijeća</w:t>
      </w:r>
    </w:p>
    <w:p w14:paraId="39594C18" w14:textId="5C8D4B6E" w:rsidR="009C6E67" w:rsidRPr="009130BA" w:rsidRDefault="00AA7229" w:rsidP="003F7D63">
      <w:pPr>
        <w:pStyle w:val="Bezproreda"/>
        <w:spacing w:line="276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30BA">
        <w:rPr>
          <w:rFonts w:ascii="Times New Roman" w:hAnsi="Times New Roman" w:cs="Times New Roman"/>
          <w:bCs/>
          <w:sz w:val="24"/>
          <w:szCs w:val="24"/>
          <w:lang w:eastAsia="hr-HR"/>
        </w:rPr>
        <w:t>Siniša Sreček</w:t>
      </w:r>
    </w:p>
    <w:sectPr w:rsidR="009C6E67" w:rsidRPr="009130BA" w:rsidSect="003254F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414F8"/>
    <w:multiLevelType w:val="hybridMultilevel"/>
    <w:tmpl w:val="C4241AEC"/>
    <w:lvl w:ilvl="0" w:tplc="467EC33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A0FE3"/>
    <w:multiLevelType w:val="hybridMultilevel"/>
    <w:tmpl w:val="5508960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CA1F20"/>
    <w:multiLevelType w:val="hybridMultilevel"/>
    <w:tmpl w:val="7B04DC36"/>
    <w:lvl w:ilvl="0" w:tplc="40BCB9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2D5E25"/>
    <w:multiLevelType w:val="hybridMultilevel"/>
    <w:tmpl w:val="10CE16A4"/>
    <w:lvl w:ilvl="0" w:tplc="869A47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3E0215"/>
    <w:multiLevelType w:val="hybridMultilevel"/>
    <w:tmpl w:val="1F58F36A"/>
    <w:lvl w:ilvl="0" w:tplc="437ECB92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40980">
    <w:abstractNumId w:val="4"/>
  </w:num>
  <w:num w:numId="2" w16cid:durableId="141239214">
    <w:abstractNumId w:val="2"/>
  </w:num>
  <w:num w:numId="3" w16cid:durableId="1721785363">
    <w:abstractNumId w:val="1"/>
  </w:num>
  <w:num w:numId="4" w16cid:durableId="820197066">
    <w:abstractNumId w:val="0"/>
  </w:num>
  <w:num w:numId="5" w16cid:durableId="1037118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8C5"/>
    <w:rsid w:val="0006113D"/>
    <w:rsid w:val="000838DB"/>
    <w:rsid w:val="00124B9C"/>
    <w:rsid w:val="001D149B"/>
    <w:rsid w:val="0021392A"/>
    <w:rsid w:val="002569CB"/>
    <w:rsid w:val="002B6D50"/>
    <w:rsid w:val="002C675A"/>
    <w:rsid w:val="002D7CD3"/>
    <w:rsid w:val="0030117C"/>
    <w:rsid w:val="003254F0"/>
    <w:rsid w:val="003C7497"/>
    <w:rsid w:val="003F7D63"/>
    <w:rsid w:val="00400895"/>
    <w:rsid w:val="004267B1"/>
    <w:rsid w:val="00444FF7"/>
    <w:rsid w:val="00497609"/>
    <w:rsid w:val="004B0B10"/>
    <w:rsid w:val="004B233D"/>
    <w:rsid w:val="004E538C"/>
    <w:rsid w:val="00514BAD"/>
    <w:rsid w:val="00537993"/>
    <w:rsid w:val="00595DDF"/>
    <w:rsid w:val="005A3A52"/>
    <w:rsid w:val="00603C22"/>
    <w:rsid w:val="00615ABA"/>
    <w:rsid w:val="006A50B4"/>
    <w:rsid w:val="00744354"/>
    <w:rsid w:val="007C169C"/>
    <w:rsid w:val="00835701"/>
    <w:rsid w:val="00874C73"/>
    <w:rsid w:val="008B15C8"/>
    <w:rsid w:val="008E725F"/>
    <w:rsid w:val="008F085E"/>
    <w:rsid w:val="009130BA"/>
    <w:rsid w:val="00945B9C"/>
    <w:rsid w:val="00964C30"/>
    <w:rsid w:val="00967CFC"/>
    <w:rsid w:val="00980DCF"/>
    <w:rsid w:val="009A2636"/>
    <w:rsid w:val="009A36B9"/>
    <w:rsid w:val="009C6E67"/>
    <w:rsid w:val="00AA7229"/>
    <w:rsid w:val="00AD587B"/>
    <w:rsid w:val="00BA3229"/>
    <w:rsid w:val="00BB2281"/>
    <w:rsid w:val="00BC1236"/>
    <w:rsid w:val="00C46AA6"/>
    <w:rsid w:val="00C76831"/>
    <w:rsid w:val="00CA02E2"/>
    <w:rsid w:val="00D54C9A"/>
    <w:rsid w:val="00D95147"/>
    <w:rsid w:val="00D96389"/>
    <w:rsid w:val="00DD4F09"/>
    <w:rsid w:val="00E008F5"/>
    <w:rsid w:val="00E55422"/>
    <w:rsid w:val="00E700A3"/>
    <w:rsid w:val="00E93292"/>
    <w:rsid w:val="00EA28C5"/>
    <w:rsid w:val="00EC30E7"/>
    <w:rsid w:val="00F47B24"/>
    <w:rsid w:val="00F60F67"/>
    <w:rsid w:val="00FB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F222"/>
  <w15:docId w15:val="{5EB4CD9C-4AB9-4B55-B785-89AFB13C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3F7D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A28C5"/>
    <w:pPr>
      <w:spacing w:after="0" w:line="240" w:lineRule="auto"/>
    </w:pPr>
  </w:style>
  <w:style w:type="paragraph" w:styleId="Tijeloteksta">
    <w:name w:val="Body Text"/>
    <w:basedOn w:val="Normal"/>
    <w:link w:val="TijelotekstaChar"/>
    <w:semiHidden/>
    <w:unhideWhenUsed/>
    <w:rsid w:val="00980DC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980DCF"/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character" w:styleId="Hiperveza">
    <w:name w:val="Hyperlink"/>
    <w:basedOn w:val="Zadanifontodlomka"/>
    <w:uiPriority w:val="99"/>
    <w:semiHidden/>
    <w:unhideWhenUsed/>
    <w:rsid w:val="005A3A52"/>
    <w:rPr>
      <w:color w:val="0000FF"/>
      <w:u w:val="single"/>
    </w:rPr>
  </w:style>
  <w:style w:type="paragraph" w:styleId="Odlomakpopisa">
    <w:name w:val="List Paragraph"/>
    <w:basedOn w:val="Normal"/>
    <w:qFormat/>
    <w:rsid w:val="00514BAD"/>
    <w:pPr>
      <w:spacing w:after="0" w:line="240" w:lineRule="auto"/>
      <w:ind w:left="720"/>
      <w:contextualSpacing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Naslov1Char">
    <w:name w:val="Naslov 1 Char"/>
    <w:basedOn w:val="Zadanifontodlomka"/>
    <w:link w:val="Naslov1"/>
    <w:uiPriority w:val="9"/>
    <w:rsid w:val="003F7D63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3F7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Tot Solina</dc:creator>
  <cp:lastModifiedBy>Borko Mikic</cp:lastModifiedBy>
  <cp:revision>8</cp:revision>
  <cp:lastPrinted>2022-09-07T06:47:00Z</cp:lastPrinted>
  <dcterms:created xsi:type="dcterms:W3CDTF">2022-09-07T06:51:00Z</dcterms:created>
  <dcterms:modified xsi:type="dcterms:W3CDTF">2022-10-05T11:17:00Z</dcterms:modified>
</cp:coreProperties>
</file>