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7E85" w14:textId="77777777" w:rsidR="000B4A9F" w:rsidRPr="000B4A9F" w:rsidRDefault="000B4A9F" w:rsidP="000B4A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9F">
        <w:rPr>
          <w:rFonts w:ascii="Times New Roman" w:hAnsi="Times New Roman" w:cs="Times New Roman"/>
          <w:sz w:val="24"/>
          <w:szCs w:val="24"/>
        </w:rPr>
        <w:t xml:space="preserve">   </w:t>
      </w:r>
      <w:r w:rsidRPr="000B4A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C4F998" wp14:editId="76A81C20">
            <wp:extent cx="685800" cy="761996"/>
            <wp:effectExtent l="0" t="0" r="0" b="4"/>
            <wp:docPr id="1" name="Picture 2" descr="Slika na kojoj se prikazuje tekst, isječak crtež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3827427" w14:textId="77777777" w:rsidR="000B4A9F" w:rsidRPr="000B4A9F" w:rsidRDefault="000B4A9F" w:rsidP="000B4A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4A9F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6EAEF314" w14:textId="77777777" w:rsidR="000B4A9F" w:rsidRPr="000B4A9F" w:rsidRDefault="000B4A9F" w:rsidP="000B4A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4A9F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48B02A4B" w14:textId="77777777" w:rsidR="000B4A9F" w:rsidRPr="000B4A9F" w:rsidRDefault="000B4A9F" w:rsidP="000B4A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4A9F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29536BF8" w14:textId="77777777" w:rsidR="000B4A9F" w:rsidRPr="000B4A9F" w:rsidRDefault="000B4A9F" w:rsidP="000B4A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B4A9F"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0061D214" w14:textId="362E4388" w:rsidR="000B4A9F" w:rsidRPr="000B4A9F" w:rsidRDefault="000B4A9F" w:rsidP="000B4A9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0B4A9F">
        <w:rPr>
          <w:rFonts w:ascii="Times New Roman" w:hAnsi="Times New Roman" w:cs="Times New Roman"/>
          <w:sz w:val="24"/>
          <w:szCs w:val="24"/>
        </w:rPr>
        <w:t>Klasa: 024-01/22-01/</w:t>
      </w:r>
      <w:r w:rsidR="004B1A8C">
        <w:rPr>
          <w:rFonts w:ascii="Times New Roman" w:hAnsi="Times New Roman" w:cs="Times New Roman"/>
          <w:sz w:val="24"/>
          <w:szCs w:val="24"/>
        </w:rPr>
        <w:t>27</w:t>
      </w:r>
      <w:r w:rsidRPr="000B4A9F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0B4A9F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Pr="000B4A9F">
        <w:rPr>
          <w:rFonts w:ascii="Times New Roman" w:hAnsi="Times New Roman" w:cs="Times New Roman"/>
          <w:sz w:val="24"/>
          <w:szCs w:val="24"/>
        </w:rPr>
        <w:t>Jalžabet, 29.03.2022. godine</w:t>
      </w:r>
    </w:p>
    <w:p w14:paraId="0E6B055C" w14:textId="77777777" w:rsidR="00130043" w:rsidRPr="000B4A9F" w:rsidRDefault="00130043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94C1A" w14:textId="5727EDD0" w:rsidR="00130043" w:rsidRDefault="004B1A8C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A9F">
        <w:rPr>
          <w:rFonts w:ascii="Times New Roman" w:hAnsi="Times New Roman" w:cs="Times New Roman"/>
          <w:sz w:val="24"/>
          <w:szCs w:val="24"/>
        </w:rPr>
        <w:t>Na temelju</w:t>
      </w:r>
      <w:r w:rsidRPr="000B4A9F">
        <w:rPr>
          <w:rFonts w:ascii="Times New Roman" w:hAnsi="Times New Roman" w:cs="Times New Roman"/>
          <w:sz w:val="24"/>
          <w:szCs w:val="24"/>
        </w:rPr>
        <w:t xml:space="preserve"> članka 21. Stavak 4. Zakona</w:t>
      </w:r>
      <w:r w:rsidRPr="000B4A9F">
        <w:rPr>
          <w:rFonts w:ascii="Times New Roman" w:hAnsi="Times New Roman" w:cs="Times New Roman"/>
          <w:sz w:val="24"/>
          <w:szCs w:val="24"/>
        </w:rPr>
        <w:t xml:space="preserve"> o održivom gospodarenju otpadom („Narodne novine“ broj 94/13,73/17,</w:t>
      </w:r>
      <w:r w:rsidR="00AB4D58">
        <w:rPr>
          <w:rFonts w:ascii="Times New Roman" w:hAnsi="Times New Roman" w:cs="Times New Roman"/>
          <w:sz w:val="24"/>
          <w:szCs w:val="24"/>
        </w:rPr>
        <w:t xml:space="preserve"> 14/19, 98/19</w:t>
      </w:r>
      <w:r w:rsidRPr="000B4A9F">
        <w:rPr>
          <w:rFonts w:ascii="Times New Roman" w:hAnsi="Times New Roman" w:cs="Times New Roman"/>
          <w:sz w:val="24"/>
          <w:szCs w:val="24"/>
        </w:rPr>
        <w:t>)</w:t>
      </w:r>
      <w:r w:rsidRPr="000B4A9F">
        <w:rPr>
          <w:rFonts w:ascii="Times New Roman" w:hAnsi="Times New Roman" w:cs="Times New Roman"/>
          <w:sz w:val="24"/>
          <w:szCs w:val="24"/>
        </w:rPr>
        <w:t xml:space="preserve">, </w:t>
      </w:r>
      <w:r w:rsidR="001E02A5">
        <w:rPr>
          <w:rFonts w:ascii="Times New Roman" w:hAnsi="Times New Roman" w:cs="Times New Roman"/>
          <w:sz w:val="24"/>
          <w:szCs w:val="24"/>
        </w:rPr>
        <w:t xml:space="preserve">članka 173. Zakona o gospodarenju otpadom („Narodne novine“ 84/21) </w:t>
      </w:r>
      <w:r w:rsidRPr="000B4A9F">
        <w:rPr>
          <w:rFonts w:ascii="Times New Roman" w:hAnsi="Times New Roman" w:cs="Times New Roman"/>
          <w:sz w:val="24"/>
          <w:szCs w:val="24"/>
        </w:rPr>
        <w:t>članka 21. Statuta Općina Jalžabet („Službeni vjesnik Varaždinske županije“ broj 31/09,</w:t>
      </w:r>
      <w:r w:rsidR="00AB4D58">
        <w:rPr>
          <w:rFonts w:ascii="Times New Roman" w:hAnsi="Times New Roman" w:cs="Times New Roman"/>
          <w:sz w:val="24"/>
          <w:szCs w:val="24"/>
        </w:rPr>
        <w:t xml:space="preserve"> </w:t>
      </w:r>
      <w:r w:rsidRPr="000B4A9F">
        <w:rPr>
          <w:rFonts w:ascii="Times New Roman" w:hAnsi="Times New Roman" w:cs="Times New Roman"/>
          <w:sz w:val="24"/>
          <w:szCs w:val="24"/>
        </w:rPr>
        <w:t>28/13,</w:t>
      </w:r>
      <w:r w:rsidR="00AB4D58">
        <w:rPr>
          <w:rFonts w:ascii="Times New Roman" w:hAnsi="Times New Roman" w:cs="Times New Roman"/>
          <w:sz w:val="24"/>
          <w:szCs w:val="24"/>
        </w:rPr>
        <w:t xml:space="preserve"> </w:t>
      </w:r>
      <w:r w:rsidRPr="000B4A9F">
        <w:rPr>
          <w:rFonts w:ascii="Times New Roman" w:hAnsi="Times New Roman" w:cs="Times New Roman"/>
          <w:sz w:val="24"/>
          <w:szCs w:val="24"/>
        </w:rPr>
        <w:t>10/15</w:t>
      </w:r>
      <w:r w:rsidR="001E02A5">
        <w:rPr>
          <w:rFonts w:ascii="Times New Roman" w:hAnsi="Times New Roman" w:cs="Times New Roman"/>
          <w:sz w:val="24"/>
          <w:szCs w:val="24"/>
        </w:rPr>
        <w:t xml:space="preserve">, 17/21), </w:t>
      </w:r>
      <w:r w:rsidRPr="000B4A9F">
        <w:rPr>
          <w:rFonts w:ascii="Times New Roman" w:hAnsi="Times New Roman" w:cs="Times New Roman"/>
          <w:sz w:val="24"/>
          <w:szCs w:val="24"/>
        </w:rPr>
        <w:t xml:space="preserve">Općinsko vijeće  Općine Jalžabet na </w:t>
      </w:r>
      <w:r w:rsidR="001E02A5">
        <w:rPr>
          <w:rFonts w:ascii="Times New Roman" w:hAnsi="Times New Roman" w:cs="Times New Roman"/>
          <w:sz w:val="24"/>
          <w:szCs w:val="24"/>
        </w:rPr>
        <w:t>8.</w:t>
      </w:r>
      <w:r w:rsidRPr="000B4A9F">
        <w:rPr>
          <w:rFonts w:ascii="Times New Roman" w:hAnsi="Times New Roman" w:cs="Times New Roman"/>
          <w:sz w:val="24"/>
          <w:szCs w:val="24"/>
        </w:rPr>
        <w:t xml:space="preserve"> sjednici, održanoj dana 2</w:t>
      </w:r>
      <w:r w:rsidR="001E02A5">
        <w:rPr>
          <w:rFonts w:ascii="Times New Roman" w:hAnsi="Times New Roman" w:cs="Times New Roman"/>
          <w:sz w:val="24"/>
          <w:szCs w:val="24"/>
        </w:rPr>
        <w:t>9.03.2022.</w:t>
      </w:r>
      <w:r w:rsidRPr="000B4A9F">
        <w:rPr>
          <w:rFonts w:ascii="Times New Roman" w:hAnsi="Times New Roman" w:cs="Times New Roman"/>
          <w:sz w:val="24"/>
          <w:szCs w:val="24"/>
        </w:rPr>
        <w:t>.</w:t>
      </w:r>
      <w:r w:rsidR="001E02A5">
        <w:rPr>
          <w:rFonts w:ascii="Times New Roman" w:hAnsi="Times New Roman" w:cs="Times New Roman"/>
          <w:sz w:val="24"/>
          <w:szCs w:val="24"/>
        </w:rPr>
        <w:t xml:space="preserve"> </w:t>
      </w:r>
      <w:r w:rsidRPr="000B4A9F">
        <w:rPr>
          <w:rFonts w:ascii="Times New Roman" w:hAnsi="Times New Roman" w:cs="Times New Roman"/>
          <w:sz w:val="24"/>
          <w:szCs w:val="24"/>
        </w:rPr>
        <w:t xml:space="preserve">godine , donosi </w:t>
      </w:r>
    </w:p>
    <w:p w14:paraId="6BD505A3" w14:textId="77777777" w:rsidR="001E02A5" w:rsidRPr="000B4A9F" w:rsidRDefault="001E02A5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94554" w14:textId="77777777" w:rsidR="00130043" w:rsidRPr="000B4A9F" w:rsidRDefault="004B1A8C" w:rsidP="000B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A9F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14:paraId="05D59716" w14:textId="77777777" w:rsidR="00130043" w:rsidRPr="000B4A9F" w:rsidRDefault="004B1A8C" w:rsidP="000B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A9F">
        <w:rPr>
          <w:rFonts w:ascii="Times New Roman" w:hAnsi="Times New Roman" w:cs="Times New Roman"/>
          <w:b/>
          <w:sz w:val="24"/>
          <w:szCs w:val="24"/>
        </w:rPr>
        <w:t xml:space="preserve">o prihvaćanju Izvješća o izvršenju </w:t>
      </w:r>
    </w:p>
    <w:p w14:paraId="6E11EC4C" w14:textId="1AF28A12" w:rsidR="00130043" w:rsidRPr="000B4A9F" w:rsidRDefault="004B1A8C" w:rsidP="000B4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A9F">
        <w:rPr>
          <w:rFonts w:ascii="Times New Roman" w:hAnsi="Times New Roman" w:cs="Times New Roman"/>
          <w:b/>
          <w:sz w:val="24"/>
          <w:szCs w:val="24"/>
        </w:rPr>
        <w:t>Plana gospodarenja otpadom Općine Jalžabet za 20</w:t>
      </w:r>
      <w:r w:rsidR="000B4A9F">
        <w:rPr>
          <w:rFonts w:ascii="Times New Roman" w:hAnsi="Times New Roman" w:cs="Times New Roman"/>
          <w:b/>
          <w:sz w:val="24"/>
          <w:szCs w:val="24"/>
        </w:rPr>
        <w:t>21</w:t>
      </w:r>
      <w:r w:rsidRPr="000B4A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4A9F">
        <w:rPr>
          <w:rFonts w:ascii="Times New Roman" w:hAnsi="Times New Roman" w:cs="Times New Roman"/>
          <w:b/>
          <w:sz w:val="24"/>
          <w:szCs w:val="24"/>
        </w:rPr>
        <w:t>g</w:t>
      </w:r>
      <w:r w:rsidRPr="000B4A9F">
        <w:rPr>
          <w:rFonts w:ascii="Times New Roman" w:hAnsi="Times New Roman" w:cs="Times New Roman"/>
          <w:b/>
          <w:sz w:val="24"/>
          <w:szCs w:val="24"/>
        </w:rPr>
        <w:t>odinu</w:t>
      </w:r>
    </w:p>
    <w:p w14:paraId="40A3207C" w14:textId="77777777" w:rsidR="00130043" w:rsidRPr="000B4A9F" w:rsidRDefault="00130043" w:rsidP="000B4A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221F12" w14:textId="77777777" w:rsidR="00130043" w:rsidRPr="00AB4D58" w:rsidRDefault="004B1A8C" w:rsidP="000B4A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D58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310ED034" w14:textId="1C5B2D75" w:rsidR="00130043" w:rsidRPr="000B4A9F" w:rsidRDefault="004B1A8C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A9F">
        <w:rPr>
          <w:rFonts w:ascii="Times New Roman" w:hAnsi="Times New Roman" w:cs="Times New Roman"/>
          <w:sz w:val="24"/>
          <w:szCs w:val="24"/>
        </w:rPr>
        <w:t>Opći</w:t>
      </w:r>
      <w:r w:rsidRPr="000B4A9F">
        <w:rPr>
          <w:rFonts w:ascii="Times New Roman" w:hAnsi="Times New Roman" w:cs="Times New Roman"/>
          <w:sz w:val="24"/>
          <w:szCs w:val="24"/>
        </w:rPr>
        <w:t>nsko vijeće Općine Jalžabet prihvaća Izvješće o izvršenju Plana gospodarenja otpadom Općine Jalžabet za 20</w:t>
      </w:r>
      <w:r w:rsidR="00AB4D58">
        <w:rPr>
          <w:rFonts w:ascii="Times New Roman" w:hAnsi="Times New Roman" w:cs="Times New Roman"/>
          <w:sz w:val="24"/>
          <w:szCs w:val="24"/>
        </w:rPr>
        <w:t>21</w:t>
      </w:r>
      <w:r w:rsidRPr="000B4A9F">
        <w:rPr>
          <w:rFonts w:ascii="Times New Roman" w:hAnsi="Times New Roman" w:cs="Times New Roman"/>
          <w:sz w:val="24"/>
          <w:szCs w:val="24"/>
        </w:rPr>
        <w:t xml:space="preserve">. </w:t>
      </w:r>
      <w:r w:rsidR="00AB4D58">
        <w:rPr>
          <w:rFonts w:ascii="Times New Roman" w:hAnsi="Times New Roman" w:cs="Times New Roman"/>
          <w:sz w:val="24"/>
          <w:szCs w:val="24"/>
        </w:rPr>
        <w:t>g</w:t>
      </w:r>
      <w:r w:rsidRPr="000B4A9F">
        <w:rPr>
          <w:rFonts w:ascii="Times New Roman" w:hAnsi="Times New Roman" w:cs="Times New Roman"/>
          <w:sz w:val="24"/>
          <w:szCs w:val="24"/>
        </w:rPr>
        <w:t>odinu.</w:t>
      </w:r>
    </w:p>
    <w:p w14:paraId="20562C7D" w14:textId="77777777" w:rsidR="00130043" w:rsidRPr="000B4A9F" w:rsidRDefault="00130043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F589D5" w14:textId="77777777" w:rsidR="00130043" w:rsidRPr="00AB4D58" w:rsidRDefault="004B1A8C" w:rsidP="000B4A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D58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AB582B9" w14:textId="3060136C" w:rsidR="00130043" w:rsidRPr="000B4A9F" w:rsidRDefault="004B1A8C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A9F">
        <w:rPr>
          <w:rFonts w:ascii="Times New Roman" w:hAnsi="Times New Roman" w:cs="Times New Roman"/>
          <w:sz w:val="24"/>
          <w:szCs w:val="24"/>
        </w:rPr>
        <w:t xml:space="preserve">Ovaj </w:t>
      </w:r>
      <w:r w:rsidR="00AB4D58">
        <w:rPr>
          <w:rFonts w:ascii="Times New Roman" w:hAnsi="Times New Roman" w:cs="Times New Roman"/>
          <w:sz w:val="24"/>
          <w:szCs w:val="24"/>
        </w:rPr>
        <w:t>Z</w:t>
      </w:r>
      <w:r w:rsidRPr="000B4A9F">
        <w:rPr>
          <w:rFonts w:ascii="Times New Roman" w:hAnsi="Times New Roman" w:cs="Times New Roman"/>
          <w:sz w:val="24"/>
          <w:szCs w:val="24"/>
        </w:rPr>
        <w:t xml:space="preserve">aključak </w:t>
      </w:r>
      <w:r w:rsidR="00AB4D58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Pr="000B4A9F">
        <w:rPr>
          <w:rFonts w:ascii="Times New Roman" w:hAnsi="Times New Roman" w:cs="Times New Roman"/>
          <w:sz w:val="24"/>
          <w:szCs w:val="24"/>
        </w:rPr>
        <w:t>Izvješć</w:t>
      </w:r>
      <w:r w:rsidR="00AB4D58">
        <w:rPr>
          <w:rFonts w:ascii="Times New Roman" w:hAnsi="Times New Roman" w:cs="Times New Roman"/>
          <w:sz w:val="24"/>
          <w:szCs w:val="24"/>
        </w:rPr>
        <w:t>a</w:t>
      </w:r>
      <w:r w:rsidRPr="000B4A9F">
        <w:rPr>
          <w:rFonts w:ascii="Times New Roman" w:hAnsi="Times New Roman" w:cs="Times New Roman"/>
          <w:sz w:val="24"/>
          <w:szCs w:val="24"/>
        </w:rPr>
        <w:t xml:space="preserve"> o izvršenju Plana gospodarenja otpadom Općine Jalžabet za 20</w:t>
      </w:r>
      <w:r w:rsidR="00AB4D58">
        <w:rPr>
          <w:rFonts w:ascii="Times New Roman" w:hAnsi="Times New Roman" w:cs="Times New Roman"/>
          <w:sz w:val="24"/>
          <w:szCs w:val="24"/>
        </w:rPr>
        <w:t>21</w:t>
      </w:r>
      <w:r w:rsidRPr="000B4A9F">
        <w:rPr>
          <w:rFonts w:ascii="Times New Roman" w:hAnsi="Times New Roman" w:cs="Times New Roman"/>
          <w:sz w:val="24"/>
          <w:szCs w:val="24"/>
        </w:rPr>
        <w:t>. godinu objavit</w:t>
      </w:r>
      <w:r w:rsidR="00AB4D58">
        <w:rPr>
          <w:rFonts w:ascii="Times New Roman" w:hAnsi="Times New Roman" w:cs="Times New Roman"/>
          <w:sz w:val="24"/>
          <w:szCs w:val="24"/>
        </w:rPr>
        <w:t>i</w:t>
      </w:r>
      <w:r w:rsidRPr="000B4A9F">
        <w:rPr>
          <w:rFonts w:ascii="Times New Roman" w:hAnsi="Times New Roman" w:cs="Times New Roman"/>
          <w:sz w:val="24"/>
          <w:szCs w:val="24"/>
        </w:rPr>
        <w:t xml:space="preserve"> će se u „Službenom vjesniku </w:t>
      </w:r>
      <w:r w:rsidRPr="000B4A9F">
        <w:rPr>
          <w:rFonts w:ascii="Times New Roman" w:hAnsi="Times New Roman" w:cs="Times New Roman"/>
          <w:sz w:val="24"/>
          <w:szCs w:val="24"/>
        </w:rPr>
        <w:t>Varaždinske županije“</w:t>
      </w:r>
    </w:p>
    <w:p w14:paraId="2064E4F3" w14:textId="77777777" w:rsidR="00130043" w:rsidRPr="000B4A9F" w:rsidRDefault="00130043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B00DED" w14:textId="77777777" w:rsidR="00130043" w:rsidRPr="000B4A9F" w:rsidRDefault="00130043" w:rsidP="000B4A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19A703" w14:textId="77777777" w:rsidR="00130043" w:rsidRPr="000B4A9F" w:rsidRDefault="004B1A8C" w:rsidP="000B4A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4A9F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4328C581" w14:textId="103366F5" w:rsidR="00130043" w:rsidRPr="000B4A9F" w:rsidRDefault="00AB4D58" w:rsidP="00AB4D58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Siniša Sreček   </w:t>
      </w:r>
      <w:r w:rsidR="004B1A8C" w:rsidRPr="000B4A9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30043" w:rsidRPr="000B4A9F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43"/>
    <w:rsid w:val="000B4A9F"/>
    <w:rsid w:val="00130043"/>
    <w:rsid w:val="001E02A5"/>
    <w:rsid w:val="004B1A8C"/>
    <w:rsid w:val="00A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8C54"/>
  <w15:docId w15:val="{C8CBFA84-0EF6-4EF9-830B-DFCD147A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Blažin</dc:creator>
  <dc:description/>
  <cp:lastModifiedBy>Borko Mikic</cp:lastModifiedBy>
  <cp:revision>2</cp:revision>
  <cp:lastPrinted>2019-05-21T14:00:00Z</cp:lastPrinted>
  <dcterms:created xsi:type="dcterms:W3CDTF">2022-03-22T15:11:00Z</dcterms:created>
  <dcterms:modified xsi:type="dcterms:W3CDTF">2022-03-22T15:11:00Z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